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9B" w:rsidRPr="004A379B" w:rsidRDefault="004A379B" w:rsidP="004A379B">
      <w:pPr>
        <w:pStyle w:val="a3"/>
        <w:ind w:right="424"/>
        <w:rPr>
          <w:rFonts w:asciiTheme="minorHAnsi" w:hAnsiTheme="minorHAnsi" w:cstheme="minorHAnsi"/>
          <w:b/>
          <w:bCs/>
          <w:i/>
          <w:sz w:val="28"/>
          <w:szCs w:val="28"/>
          <w:lang w:val="en-US"/>
        </w:rPr>
      </w:pPr>
      <w:r w:rsidRPr="004A379B">
        <w:rPr>
          <w:rStyle w:val="jlqj4b"/>
          <w:rFonts w:asciiTheme="minorHAnsi" w:hAnsiTheme="minorHAnsi" w:cstheme="minorHAnsi"/>
          <w:b/>
          <w:bCs/>
          <w:sz w:val="28"/>
          <w:szCs w:val="28"/>
          <w:lang/>
        </w:rPr>
        <w:t>MUNICIPALITY OF KISSAMOS</w:t>
      </w:r>
    </w:p>
    <w:p w:rsidR="004A379B" w:rsidRDefault="00E44E5D" w:rsidP="004A379B">
      <w:pPr>
        <w:pStyle w:val="a3"/>
        <w:ind w:right="424"/>
        <w:rPr>
          <w:rStyle w:val="jlqj4b"/>
          <w:rFonts w:asciiTheme="minorHAnsi" w:hAnsiTheme="minorHAnsi" w:cstheme="minorHAnsi"/>
          <w:b/>
          <w:bCs/>
          <w:lang/>
        </w:rPr>
      </w:pPr>
      <w:r>
        <w:rPr>
          <w:noProof/>
        </w:rPr>
        <w:drawing>
          <wp:anchor distT="0" distB="0" distL="114300" distR="114300" simplePos="0" relativeHeight="251657728" behindDoc="0" locked="0" layoutInCell="1" allowOverlap="1">
            <wp:simplePos x="0" y="0"/>
            <wp:positionH relativeFrom="column">
              <wp:posOffset>-48260</wp:posOffset>
            </wp:positionH>
            <wp:positionV relativeFrom="paragraph">
              <wp:posOffset>-92710</wp:posOffset>
            </wp:positionV>
            <wp:extent cx="1478280" cy="647700"/>
            <wp:effectExtent l="19050" t="0" r="762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8280" cy="647700"/>
                    </a:xfrm>
                    <a:prstGeom prst="rect">
                      <a:avLst/>
                    </a:prstGeom>
                    <a:noFill/>
                    <a:ln>
                      <a:noFill/>
                    </a:ln>
                  </pic:spPr>
                </pic:pic>
              </a:graphicData>
            </a:graphic>
          </wp:anchor>
        </w:drawing>
      </w:r>
      <w:r w:rsidR="00080465" w:rsidRPr="004A379B">
        <w:rPr>
          <w:rStyle w:val="jlqj4b"/>
          <w:rFonts w:asciiTheme="minorHAnsi" w:hAnsiTheme="minorHAnsi" w:cstheme="minorHAnsi"/>
          <w:b/>
          <w:bCs/>
          <w:lang/>
        </w:rPr>
        <w:t xml:space="preserve">Lifelong Learning Centers </w:t>
      </w:r>
    </w:p>
    <w:p w:rsidR="004A379B" w:rsidRPr="004A379B" w:rsidRDefault="004A379B" w:rsidP="004A379B">
      <w:pPr>
        <w:pStyle w:val="a3"/>
        <w:ind w:right="424"/>
        <w:rPr>
          <w:rStyle w:val="jlqj4b"/>
          <w:rFonts w:asciiTheme="minorHAnsi" w:hAnsiTheme="minorHAnsi" w:cstheme="minorHAnsi"/>
          <w:b/>
          <w:bCs/>
          <w:lang/>
        </w:rPr>
      </w:pPr>
    </w:p>
    <w:p w:rsidR="00DC0661" w:rsidRPr="00080465" w:rsidRDefault="00DC0661">
      <w:pPr>
        <w:pStyle w:val="a3"/>
        <w:ind w:left="-567" w:right="45"/>
        <w:rPr>
          <w:rFonts w:ascii="Calibri" w:hAnsi="Calibri" w:cs="Calibri"/>
          <w:b/>
          <w:bCs/>
          <w:sz w:val="16"/>
          <w:szCs w:val="16"/>
          <w:u w:val="single"/>
          <w:lang w:val="en-US"/>
        </w:rPr>
      </w:pPr>
    </w:p>
    <w:p w:rsidR="00622380" w:rsidRPr="00BB5B30" w:rsidRDefault="00212447" w:rsidP="004A379B">
      <w:pPr>
        <w:pStyle w:val="a3"/>
        <w:pBdr>
          <w:top w:val="double" w:sz="4" w:space="1" w:color="auto"/>
          <w:left w:val="double" w:sz="4" w:space="1" w:color="auto"/>
          <w:bottom w:val="double" w:sz="4" w:space="4" w:color="auto"/>
          <w:right w:val="double" w:sz="4" w:space="0" w:color="auto"/>
        </w:pBdr>
        <w:shd w:val="clear" w:color="auto" w:fill="CCFFFF"/>
        <w:ind w:left="-426" w:right="-1" w:firstLine="426"/>
        <w:rPr>
          <w:rFonts w:ascii="Calibri" w:hAnsi="Calibri" w:cs="Calibri"/>
          <w:b/>
          <w:bCs/>
          <w:sz w:val="28"/>
          <w:szCs w:val="28"/>
          <w:u w:val="single"/>
          <w:lang w:val="en-US"/>
        </w:rPr>
      </w:pPr>
      <w:r w:rsidRPr="00622380">
        <w:rPr>
          <w:rFonts w:ascii="Calibri" w:hAnsi="Calibri" w:cs="Calibri"/>
          <w:b/>
          <w:bCs/>
          <w:sz w:val="28"/>
          <w:szCs w:val="28"/>
          <w:u w:val="single"/>
        </w:rPr>
        <w:t>ΑΙΤΗΣΗ</w:t>
      </w:r>
      <w:r w:rsidRPr="00BB5B30">
        <w:rPr>
          <w:rFonts w:ascii="Calibri" w:hAnsi="Calibri" w:cs="Calibri"/>
          <w:b/>
          <w:bCs/>
          <w:sz w:val="28"/>
          <w:szCs w:val="28"/>
          <w:u w:val="single"/>
          <w:lang w:val="en-US"/>
        </w:rPr>
        <w:t xml:space="preserve"> </w:t>
      </w:r>
      <w:r w:rsidRPr="00622380">
        <w:rPr>
          <w:rFonts w:ascii="Calibri" w:hAnsi="Calibri" w:cs="Calibri"/>
          <w:b/>
          <w:bCs/>
          <w:sz w:val="28"/>
          <w:szCs w:val="28"/>
          <w:u w:val="single"/>
        </w:rPr>
        <w:t>ΣΥΜΜΕΤΟΧΗΣ</w:t>
      </w:r>
      <w:r w:rsidRPr="00BB5B30">
        <w:rPr>
          <w:rFonts w:ascii="Calibri" w:hAnsi="Calibri" w:cs="Calibri"/>
          <w:b/>
          <w:bCs/>
          <w:sz w:val="28"/>
          <w:szCs w:val="28"/>
          <w:u w:val="single"/>
          <w:lang w:val="en-US"/>
        </w:rPr>
        <w:t xml:space="preserve"> </w:t>
      </w:r>
      <w:r w:rsidRPr="00622380">
        <w:rPr>
          <w:rFonts w:ascii="Calibri" w:hAnsi="Calibri" w:cs="Calibri"/>
          <w:b/>
          <w:bCs/>
          <w:sz w:val="28"/>
          <w:szCs w:val="28"/>
          <w:u w:val="single"/>
        </w:rPr>
        <w:t>ΕΚΠΑΙΔΕΥΟΜΕΝΟΥ</w:t>
      </w:r>
      <w:r w:rsidR="007474AB" w:rsidRPr="00BB5B30">
        <w:rPr>
          <w:rFonts w:ascii="Calibri" w:hAnsi="Calibri" w:cs="Calibri"/>
          <w:b/>
          <w:bCs/>
          <w:sz w:val="28"/>
          <w:szCs w:val="28"/>
          <w:u w:val="single"/>
          <w:lang w:val="en-US"/>
        </w:rPr>
        <w:t xml:space="preserve"> </w:t>
      </w:r>
    </w:p>
    <w:p w:rsidR="00D51B5A" w:rsidRPr="00BB5B30"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lang w:val="en-US"/>
        </w:rPr>
      </w:pPr>
      <w:r w:rsidRPr="00BB5B30">
        <w:rPr>
          <w:rFonts w:ascii="Calibri" w:hAnsi="Calibri" w:cs="Calibri"/>
          <w:color w:val="000000"/>
          <w:sz w:val="28"/>
          <w:szCs w:val="28"/>
          <w:lang w:val="en-US"/>
        </w:rPr>
        <w:t>«</w:t>
      </w:r>
      <w:bookmarkStart w:id="0" w:name="_Hlk98321489"/>
      <w:r w:rsidR="00BB5B30">
        <w:rPr>
          <w:rStyle w:val="jlqj4b"/>
          <w:lang/>
        </w:rPr>
        <w:t xml:space="preserve">Lifelong Learning Centers </w:t>
      </w:r>
      <w:bookmarkEnd w:id="0"/>
      <w:r w:rsidR="00BB5B30">
        <w:rPr>
          <w:rStyle w:val="jlqj4b"/>
          <w:lang/>
        </w:rPr>
        <w:t>- New Phase</w:t>
      </w:r>
      <w:r w:rsidRPr="00BB5B30">
        <w:rPr>
          <w:rFonts w:ascii="Calibri" w:hAnsi="Calibri" w:cs="Calibri"/>
          <w:color w:val="000000"/>
          <w:sz w:val="28"/>
          <w:szCs w:val="28"/>
          <w:lang w:val="en-US"/>
        </w:rPr>
        <w:t>»</w:t>
      </w:r>
    </w:p>
    <w:tbl>
      <w:tblPr>
        <w:tblW w:w="10450" w:type="dxa"/>
        <w:tblInd w:w="-459" w:type="dxa"/>
        <w:tblLook w:val="01E0"/>
      </w:tblPr>
      <w:tblGrid>
        <w:gridCol w:w="141"/>
        <w:gridCol w:w="2553"/>
        <w:gridCol w:w="2992"/>
        <w:gridCol w:w="2417"/>
        <w:gridCol w:w="2103"/>
        <w:gridCol w:w="244"/>
      </w:tblGrid>
      <w:tr w:rsidR="00A83A58" w:rsidRPr="000C5934" w:rsidTr="009B35C2">
        <w:trPr>
          <w:gridBefore w:val="1"/>
          <w:gridAfter w:val="1"/>
          <w:wBefore w:w="141" w:type="dxa"/>
          <w:wAfter w:w="244" w:type="dxa"/>
        </w:trPr>
        <w:tc>
          <w:tcPr>
            <w:tcW w:w="10065" w:type="dxa"/>
            <w:gridSpan w:val="4"/>
            <w:shd w:val="clear" w:color="auto" w:fill="auto"/>
            <w:vAlign w:val="center"/>
          </w:tcPr>
          <w:p w:rsidR="00A83A58" w:rsidRPr="00BB5B30" w:rsidRDefault="00BB5B30" w:rsidP="000A09EC">
            <w:pPr>
              <w:pStyle w:val="21"/>
              <w:spacing w:line="240" w:lineRule="auto"/>
              <w:ind w:left="0"/>
              <w:jc w:val="both"/>
              <w:rPr>
                <w:rFonts w:asciiTheme="minorHAnsi" w:hAnsiTheme="minorHAnsi" w:cstheme="minorHAnsi"/>
                <w:b/>
                <w:bCs/>
                <w:i/>
                <w:color w:val="000000"/>
                <w:sz w:val="20"/>
                <w:szCs w:val="20"/>
                <w:shd w:val="clear" w:color="auto" w:fill="FFFFFF"/>
                <w:lang w:val="en-US"/>
              </w:rPr>
            </w:pPr>
            <w:r w:rsidRPr="00BB5B30">
              <w:rPr>
                <w:rStyle w:val="jlqj4b"/>
                <w:rFonts w:asciiTheme="minorHAnsi" w:hAnsiTheme="minorHAnsi" w:cstheme="minorHAnsi"/>
                <w:lang/>
              </w:rPr>
              <w:t xml:space="preserve">This project is part of the Operational Program "Human Resources Development, Education and Lifelong </w:t>
            </w:r>
            <w:r w:rsidRPr="005C7DEA">
              <w:rPr>
                <w:rStyle w:val="jlqj4b"/>
                <w:rFonts w:asciiTheme="minorHAnsi" w:hAnsiTheme="minorHAnsi" w:cstheme="minorHAnsi"/>
                <w:color w:val="000000" w:themeColor="text1"/>
                <w:lang/>
              </w:rPr>
              <w:t xml:space="preserve">Learning </w:t>
            </w:r>
            <w:r w:rsidR="001E6C3C" w:rsidRPr="005C7DEA">
              <w:rPr>
                <w:rStyle w:val="jlqj4b"/>
                <w:rFonts w:asciiTheme="minorHAnsi" w:hAnsiTheme="minorHAnsi" w:cstheme="minorHAnsi"/>
                <w:color w:val="000000" w:themeColor="text1"/>
                <w:lang/>
              </w:rPr>
              <w:t>(</w:t>
            </w:r>
            <w:r w:rsidRPr="00BB5B30">
              <w:rPr>
                <w:rStyle w:val="jlqj4b"/>
                <w:rFonts w:asciiTheme="minorHAnsi" w:hAnsiTheme="minorHAnsi" w:cstheme="minorHAnsi"/>
                <w:lang/>
              </w:rPr>
              <w:t>2014-2020)" entitled Operation "Lifelong Learning Centers (KDVM) - New Phase", co-financed by Greece and the European Union (European Social Fund - ECB).</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BB5B30" w:rsidRDefault="00BB5B30" w:rsidP="00172B6A">
            <w:pPr>
              <w:spacing w:before="50" w:after="50"/>
              <w:ind w:right="45"/>
              <w:rPr>
                <w:rFonts w:ascii="Calibri" w:hAnsi="Calibri" w:cs="Calibri"/>
                <w:b/>
                <w:sz w:val="22"/>
                <w:szCs w:val="22"/>
                <w:lang w:val="en-US"/>
              </w:rPr>
            </w:pPr>
            <w:r>
              <w:rPr>
                <w:rFonts w:ascii="Calibri" w:hAnsi="Calibri" w:cs="Calibri"/>
                <w:b/>
                <w:sz w:val="22"/>
                <w:szCs w:val="22"/>
                <w:lang w:val="en-US"/>
              </w:rPr>
              <w:t>LAST NAME</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BB5B30" w:rsidRDefault="00BB5B30" w:rsidP="00172B6A">
            <w:pPr>
              <w:spacing w:before="50" w:after="50"/>
              <w:ind w:right="45"/>
              <w:rPr>
                <w:rFonts w:ascii="Calibri" w:hAnsi="Calibri" w:cs="Calibri"/>
                <w:b/>
                <w:sz w:val="22"/>
                <w:szCs w:val="22"/>
                <w:lang w:val="en-US"/>
              </w:rPr>
            </w:pPr>
            <w:r>
              <w:rPr>
                <w:rFonts w:ascii="Calibri" w:hAnsi="Calibri" w:cs="Calibri"/>
                <w:b/>
                <w:sz w:val="22"/>
                <w:szCs w:val="22"/>
                <w:lang w:val="en-US"/>
              </w:rPr>
              <w:t>FIRST NAME</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BB5B30" w:rsidRDefault="00BB5B30" w:rsidP="00110C37">
            <w:pPr>
              <w:spacing w:before="50" w:after="50"/>
              <w:ind w:right="45"/>
              <w:rPr>
                <w:rFonts w:ascii="Calibri" w:hAnsi="Calibri" w:cs="Calibri"/>
                <w:b/>
                <w:sz w:val="22"/>
                <w:szCs w:val="22"/>
                <w:lang w:val="en-US"/>
              </w:rPr>
            </w:pPr>
            <w:r>
              <w:rPr>
                <w:rFonts w:ascii="Calibri" w:hAnsi="Calibri" w:cs="Calibri"/>
                <w:b/>
                <w:sz w:val="22"/>
                <w:szCs w:val="22"/>
                <w:lang w:val="en-US"/>
              </w:rPr>
              <w:t>FATHER NAME</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BB5B30" w:rsidRDefault="00BB5B30" w:rsidP="00110C37">
            <w:pPr>
              <w:spacing w:before="50" w:after="50"/>
              <w:ind w:right="45"/>
              <w:rPr>
                <w:rFonts w:ascii="Calibri" w:hAnsi="Calibri" w:cs="Calibri"/>
                <w:b/>
                <w:sz w:val="22"/>
                <w:szCs w:val="22"/>
                <w:lang w:val="en-US"/>
              </w:rPr>
            </w:pPr>
            <w:r>
              <w:rPr>
                <w:rFonts w:ascii="Calibri" w:hAnsi="Calibri" w:cs="Calibri"/>
                <w:b/>
                <w:sz w:val="22"/>
                <w:szCs w:val="22"/>
                <w:lang w:val="en-US"/>
              </w:rPr>
              <w:t>MOTHER NAME</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BB5B3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545"/>
        </w:trPr>
        <w:tc>
          <w:tcPr>
            <w:tcW w:w="2694" w:type="dxa"/>
            <w:gridSpan w:val="2"/>
            <w:tcBorders>
              <w:top w:val="single" w:sz="4" w:space="0" w:color="auto"/>
              <w:bottom w:val="single" w:sz="4" w:space="0" w:color="auto"/>
            </w:tcBorders>
            <w:shd w:val="clear" w:color="auto" w:fill="CCFFFF"/>
            <w:vAlign w:val="center"/>
          </w:tcPr>
          <w:p w:rsidR="00007B11" w:rsidRPr="00BB5B30" w:rsidRDefault="00BB5B30" w:rsidP="00172B6A">
            <w:pPr>
              <w:spacing w:before="50" w:after="50"/>
              <w:ind w:right="45"/>
              <w:rPr>
                <w:rFonts w:ascii="Calibri" w:hAnsi="Calibri" w:cs="Calibri"/>
                <w:b/>
                <w:sz w:val="22"/>
                <w:szCs w:val="22"/>
                <w:lang w:val="en-US"/>
              </w:rPr>
            </w:pPr>
            <w:r>
              <w:rPr>
                <w:rFonts w:ascii="Calibri" w:hAnsi="Calibri" w:cs="Calibri"/>
                <w:b/>
                <w:sz w:val="22"/>
                <w:szCs w:val="22"/>
                <w:lang w:val="en-US"/>
              </w:rPr>
              <w:t>ADDRESS</w:t>
            </w:r>
            <w:r w:rsidR="00274679" w:rsidRPr="00632415">
              <w:rPr>
                <w:rFonts w:ascii="Calibri" w:hAnsi="Calibri" w:cs="Calibri"/>
                <w:b/>
                <w:sz w:val="22"/>
                <w:szCs w:val="22"/>
                <w:lang w:val="en-US"/>
              </w:rPr>
              <w:t xml:space="preserve">, </w:t>
            </w:r>
            <w:r>
              <w:rPr>
                <w:rFonts w:ascii="Calibri" w:hAnsi="Calibri" w:cs="Calibri"/>
                <w:b/>
                <w:sz w:val="22"/>
                <w:szCs w:val="22"/>
                <w:lang w:val="en-US"/>
              </w:rPr>
              <w:t>POST CODE</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BB5B30" w:rsidP="00172B6A">
            <w:pPr>
              <w:spacing w:before="50" w:after="50"/>
              <w:ind w:right="45"/>
              <w:rPr>
                <w:rFonts w:ascii="Calibri" w:hAnsi="Calibri" w:cs="Calibri"/>
                <w:b/>
                <w:sz w:val="22"/>
                <w:szCs w:val="22"/>
              </w:rPr>
            </w:pPr>
            <w:r>
              <w:rPr>
                <w:rStyle w:val="jlqj4b"/>
                <w:lang/>
              </w:rPr>
              <w:t>MUNICIPALITY OF RESIDENCE</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BB5B30" w:rsidRDefault="00BB5B30" w:rsidP="00172B6A">
            <w:pPr>
              <w:spacing w:before="50" w:after="50"/>
              <w:ind w:right="45"/>
              <w:rPr>
                <w:rFonts w:ascii="Calibri" w:hAnsi="Calibri" w:cs="Calibri"/>
                <w:b/>
                <w:sz w:val="22"/>
                <w:szCs w:val="22"/>
                <w:lang w:val="en-US"/>
              </w:rPr>
            </w:pPr>
            <w:r>
              <w:rPr>
                <w:rFonts w:ascii="Calibri" w:hAnsi="Calibri" w:cs="Calibri"/>
                <w:b/>
                <w:sz w:val="22"/>
                <w:szCs w:val="22"/>
                <w:lang w:val="en-US"/>
              </w:rPr>
              <w:t>CITY, VILLAGE</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0C5934" w:rsidRDefault="001E6C3C" w:rsidP="00172B6A">
            <w:pPr>
              <w:spacing w:before="50" w:after="50"/>
              <w:ind w:right="45"/>
              <w:rPr>
                <w:rFonts w:ascii="Calibri" w:hAnsi="Calibri" w:cs="Calibri"/>
                <w:b/>
                <w:color w:val="000000" w:themeColor="text1"/>
                <w:sz w:val="22"/>
                <w:szCs w:val="22"/>
              </w:rPr>
            </w:pPr>
            <w:r w:rsidRPr="000C5934">
              <w:rPr>
                <w:rStyle w:val="jlqj4b"/>
                <w:color w:val="000000" w:themeColor="text1"/>
                <w:lang/>
              </w:rPr>
              <w:t>LANDLINE PHONE</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054E9A" w:rsidP="00FF44A1">
            <w:pPr>
              <w:spacing w:before="50" w:after="50"/>
              <w:ind w:right="45"/>
              <w:rPr>
                <w:rFonts w:ascii="Calibri" w:hAnsi="Calibri" w:cs="Calibri"/>
                <w:b/>
                <w:sz w:val="22"/>
                <w:szCs w:val="22"/>
              </w:rPr>
            </w:pPr>
            <w:r>
              <w:rPr>
                <w:rStyle w:val="jlqj4b"/>
                <w:lang/>
              </w:rPr>
              <w:t>MOBILE PHONE</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054E9A" w:rsidP="00560C8C">
            <w:pPr>
              <w:spacing w:before="50" w:after="50"/>
              <w:ind w:right="45"/>
              <w:rPr>
                <w:rFonts w:ascii="Calibri" w:hAnsi="Calibri" w:cs="Calibri"/>
                <w:b/>
                <w:sz w:val="22"/>
                <w:szCs w:val="22"/>
              </w:rPr>
            </w:pPr>
            <w:r>
              <w:rPr>
                <w:rStyle w:val="jlqj4b"/>
                <w:lang/>
              </w:rPr>
              <w:t>CITIZENSHIP</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1E6C3C" w:rsidRDefault="00054E9A" w:rsidP="00632415">
            <w:pPr>
              <w:spacing w:before="50" w:after="50"/>
              <w:ind w:right="45"/>
              <w:rPr>
                <w:rFonts w:ascii="Calibri" w:hAnsi="Calibri" w:cs="Calibri"/>
                <w:b/>
                <w:sz w:val="22"/>
                <w:szCs w:val="22"/>
                <w:lang w:val="en-GB"/>
              </w:rPr>
            </w:pPr>
            <w:r>
              <w:rPr>
                <w:rStyle w:val="jlqj4b"/>
                <w:lang/>
              </w:rPr>
              <w:t xml:space="preserve">IDENTITY </w:t>
            </w:r>
            <w:r w:rsidR="001E6C3C" w:rsidRPr="000C5934">
              <w:rPr>
                <w:rStyle w:val="jlqj4b"/>
                <w:b/>
                <w:color w:val="000000" w:themeColor="text1"/>
                <w:lang/>
              </w:rPr>
              <w:t xml:space="preserve">CARD </w:t>
            </w:r>
            <w:r w:rsidRPr="000C5934">
              <w:rPr>
                <w:rStyle w:val="jlqj4b"/>
                <w:b/>
                <w:color w:val="000000" w:themeColor="text1"/>
                <w:lang/>
              </w:rPr>
              <w:t>O</w:t>
            </w:r>
            <w:r>
              <w:rPr>
                <w:rStyle w:val="jlqj4b"/>
                <w:lang/>
              </w:rPr>
              <w:t>R PASSPORT NO.</w:t>
            </w:r>
          </w:p>
        </w:tc>
        <w:tc>
          <w:tcPr>
            <w:tcW w:w="2992" w:type="dxa"/>
            <w:vMerge w:val="restart"/>
            <w:tcBorders>
              <w:top w:val="single" w:sz="4" w:space="0" w:color="auto"/>
            </w:tcBorders>
            <w:vAlign w:val="center"/>
          </w:tcPr>
          <w:p w:rsidR="00632415" w:rsidRPr="001E6C3C" w:rsidRDefault="00632415" w:rsidP="00632415">
            <w:pPr>
              <w:spacing w:before="50" w:after="50"/>
              <w:ind w:right="45"/>
              <w:rPr>
                <w:rFonts w:ascii="Calibri" w:hAnsi="Calibri" w:cs="Calibri"/>
                <w:lang w:val="en-GB"/>
              </w:rPr>
            </w:pPr>
          </w:p>
        </w:tc>
        <w:tc>
          <w:tcPr>
            <w:tcW w:w="2417" w:type="dxa"/>
            <w:vMerge w:val="restart"/>
            <w:tcBorders>
              <w:top w:val="single" w:sz="4" w:space="0" w:color="auto"/>
            </w:tcBorders>
            <w:shd w:val="clear" w:color="auto" w:fill="CCFFFF"/>
            <w:vAlign w:val="center"/>
          </w:tcPr>
          <w:p w:rsidR="00632415" w:rsidRPr="00392548" w:rsidRDefault="00054E9A" w:rsidP="00632415">
            <w:pPr>
              <w:spacing w:before="50" w:after="50"/>
              <w:ind w:right="45"/>
              <w:rPr>
                <w:rFonts w:ascii="Calibri" w:hAnsi="Calibri" w:cs="Calibri"/>
                <w:b/>
                <w:sz w:val="22"/>
                <w:szCs w:val="22"/>
              </w:rPr>
            </w:pPr>
            <w:r>
              <w:rPr>
                <w:rStyle w:val="jlqj4b"/>
                <w:lang/>
              </w:rPr>
              <w:t>AGE CATEGORY</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054E9A" w:rsidP="00632415">
            <w:pPr>
              <w:spacing w:before="50" w:after="50"/>
              <w:ind w:right="45"/>
              <w:rPr>
                <w:rFonts w:ascii="Calibri" w:hAnsi="Calibri" w:cs="Calibri"/>
                <w:b/>
                <w:sz w:val="22"/>
                <w:szCs w:val="22"/>
              </w:rPr>
            </w:pPr>
            <w:r>
              <w:rPr>
                <w:rStyle w:val="jlqj4b"/>
                <w:lang/>
              </w:rPr>
              <w:t>DATE OF BIRTH</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054E9A" w:rsidP="00632415">
            <w:pPr>
              <w:spacing w:before="50" w:after="50"/>
              <w:ind w:right="45"/>
              <w:rPr>
                <w:rFonts w:ascii="Calibri" w:hAnsi="Calibri" w:cs="Calibri"/>
                <w:b/>
                <w:sz w:val="22"/>
                <w:szCs w:val="22"/>
              </w:rPr>
            </w:pPr>
            <w:r>
              <w:rPr>
                <w:rStyle w:val="jlqj4b"/>
                <w:lang/>
              </w:rPr>
              <w:t>GENDER</w:t>
            </w:r>
          </w:p>
        </w:tc>
        <w:tc>
          <w:tcPr>
            <w:tcW w:w="2992" w:type="dxa"/>
            <w:vMerge w:val="restart"/>
            <w:vAlign w:val="center"/>
          </w:tcPr>
          <w:p w:rsidR="00632415" w:rsidRPr="00632415" w:rsidRDefault="00054E9A" w:rsidP="00632415">
            <w:pPr>
              <w:spacing w:before="50" w:after="50"/>
              <w:ind w:right="45"/>
              <w:rPr>
                <w:rFonts w:ascii="Calibri" w:hAnsi="Calibri" w:cs="Calibri"/>
                <w:i/>
              </w:rPr>
            </w:pPr>
            <w:r>
              <w:rPr>
                <w:rFonts w:ascii="Calibri" w:hAnsi="Calibri" w:cs="Calibri"/>
                <w:i/>
                <w:lang w:val="en-US"/>
              </w:rPr>
              <w:t>MALE</w:t>
            </w:r>
            <w:r w:rsidR="00632415" w:rsidRPr="00632415">
              <w:rPr>
                <w:rFonts w:ascii="Calibri" w:hAnsi="Calibri" w:cs="Calibri"/>
              </w:rPr>
              <w:t xml:space="preserve"> </w:t>
            </w:r>
            <w:r w:rsidR="00632415" w:rsidRPr="00632415">
              <w:rPr>
                <w:rFonts w:ascii="Calibri" w:hAnsi="Calibri" w:cs="Calibri"/>
              </w:rPr>
              <w:sym w:font="Wingdings" w:char="F0A8"/>
            </w:r>
            <w:r w:rsidR="00632415" w:rsidRPr="00632415">
              <w:rPr>
                <w:rFonts w:ascii="Calibri" w:hAnsi="Calibri" w:cs="Calibri"/>
              </w:rPr>
              <w:t xml:space="preserve">             </w:t>
            </w:r>
            <w:r>
              <w:rPr>
                <w:rFonts w:ascii="Calibri" w:hAnsi="Calibri" w:cs="Calibri"/>
                <w:i/>
                <w:lang w:val="en-US"/>
              </w:rPr>
              <w:t>FEMALE</w:t>
            </w:r>
            <w:r w:rsidR="00632415" w:rsidRPr="00632415">
              <w:rPr>
                <w:rFonts w:ascii="Calibri" w:hAnsi="Calibri" w:cs="Calibri"/>
              </w:rPr>
              <w:t xml:space="preserve"> </w:t>
            </w:r>
            <w:r w:rsidR="00632415"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2A484F" w:rsidRDefault="002A484F" w:rsidP="00054E9A">
      <w:pPr>
        <w:pStyle w:val="1"/>
        <w:spacing w:line="240" w:lineRule="auto"/>
        <w:ind w:left="-567" w:right="45"/>
        <w:rPr>
          <w:rFonts w:ascii="Calibri" w:hAnsi="Calibri" w:cs="Calibri"/>
          <w:b/>
          <w:i/>
          <w:sz w:val="22"/>
          <w:szCs w:val="22"/>
          <w:u w:val="none"/>
          <w:lang w:val="en-US"/>
        </w:rPr>
      </w:pPr>
    </w:p>
    <w:p w:rsidR="00212FD5" w:rsidRPr="00054E9A" w:rsidRDefault="00212FD5" w:rsidP="00054E9A">
      <w:pPr>
        <w:pStyle w:val="1"/>
        <w:spacing w:line="240" w:lineRule="auto"/>
        <w:ind w:left="-567" w:right="45"/>
        <w:rPr>
          <w:rFonts w:ascii="Calibri" w:hAnsi="Calibri" w:cs="Calibri"/>
          <w:b/>
          <w:bCs/>
          <w:sz w:val="22"/>
          <w:szCs w:val="22"/>
          <w:u w:val="none"/>
          <w:lang w:val="en-US"/>
        </w:rPr>
      </w:pPr>
      <w:r w:rsidRPr="00054E9A">
        <w:rPr>
          <w:rFonts w:ascii="Calibri" w:hAnsi="Calibri" w:cs="Calibri"/>
          <w:b/>
          <w:i/>
          <w:sz w:val="22"/>
          <w:szCs w:val="22"/>
          <w:u w:val="none"/>
          <w:lang w:val="en-US"/>
        </w:rPr>
        <w:t xml:space="preserve">* </w:t>
      </w:r>
      <w:r w:rsidR="00054E9A">
        <w:rPr>
          <w:rStyle w:val="jlqj4b"/>
          <w:lang/>
        </w:rPr>
        <w:t xml:space="preserve">The e-mail of the candidate must be </w:t>
      </w:r>
      <w:r w:rsidR="001E6C3C" w:rsidRPr="000C5934">
        <w:rPr>
          <w:rStyle w:val="jlqj4b"/>
          <w:color w:val="000000" w:themeColor="text1"/>
          <w:lang/>
        </w:rPr>
        <w:t>given</w:t>
      </w:r>
      <w:r w:rsidR="00054E9A" w:rsidRPr="000C5934">
        <w:rPr>
          <w:rStyle w:val="jlqj4b"/>
          <w:color w:val="000000" w:themeColor="text1"/>
          <w:lang/>
        </w:rPr>
        <w:t xml:space="preserve"> if he wishes to participate in </w:t>
      </w:r>
      <w:r w:rsidR="001E6C3C" w:rsidRPr="000C5934">
        <w:rPr>
          <w:rStyle w:val="jlqj4b"/>
          <w:color w:val="000000" w:themeColor="text1"/>
          <w:lang/>
        </w:rPr>
        <w:t xml:space="preserve">the </w:t>
      </w:r>
      <w:r w:rsidR="00054E9A" w:rsidRPr="000C5934">
        <w:rPr>
          <w:rStyle w:val="jlqj4b"/>
          <w:color w:val="000000" w:themeColor="text1"/>
          <w:lang/>
        </w:rPr>
        <w:t>courses</w:t>
      </w:r>
      <w:r w:rsidR="00054E9A" w:rsidRPr="001E6C3C">
        <w:rPr>
          <w:rStyle w:val="jlqj4b"/>
          <w:color w:val="FF0000"/>
          <w:lang/>
        </w:rPr>
        <w:t xml:space="preserve"> </w:t>
      </w:r>
      <w:r w:rsidR="00054E9A">
        <w:rPr>
          <w:rStyle w:val="jlqj4b"/>
          <w:lang/>
        </w:rPr>
        <w:t>implemented through distance learning (distance monitoring).</w:t>
      </w:r>
    </w:p>
    <w:p w:rsidR="00212447" w:rsidRPr="00054E9A" w:rsidRDefault="00054E9A">
      <w:pPr>
        <w:pStyle w:val="1"/>
        <w:spacing w:line="240" w:lineRule="auto"/>
        <w:ind w:left="-567"/>
        <w:rPr>
          <w:rFonts w:ascii="Calibri" w:hAnsi="Calibri" w:cs="Calibri"/>
          <w:b/>
          <w:sz w:val="22"/>
          <w:szCs w:val="22"/>
          <w:u w:val="none"/>
          <w:lang w:val="en-US"/>
        </w:rPr>
      </w:pPr>
      <w:r>
        <w:rPr>
          <w:rStyle w:val="jlqj4b"/>
          <w:lang/>
        </w:rPr>
        <w:t>TYPICAL EDUCATION (mark with X your higher education level)</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2A484F">
            <w:pPr>
              <w:pStyle w:val="6"/>
              <w:rPr>
                <w:rFonts w:ascii="Calibri" w:hAnsi="Calibri" w:cs="Calibri"/>
                <w:szCs w:val="18"/>
              </w:rPr>
            </w:pPr>
            <w:r>
              <w:rPr>
                <w:rStyle w:val="jlqj4b"/>
                <w:lang/>
              </w:rPr>
              <w:t>LEVEL OF STUDIES</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A484F">
            <w:pPr>
              <w:spacing w:before="20" w:after="20"/>
              <w:ind w:right="45"/>
              <w:jc w:val="center"/>
              <w:rPr>
                <w:rFonts w:ascii="Calibri" w:hAnsi="Calibri" w:cs="Calibri"/>
                <w:b/>
                <w:bCs/>
                <w:sz w:val="18"/>
                <w:szCs w:val="18"/>
              </w:rPr>
            </w:pPr>
            <w:r>
              <w:rPr>
                <w:rStyle w:val="jlqj4b"/>
                <w:lang/>
              </w:rPr>
              <w:t>SOME CLASSES</w:t>
            </w:r>
          </w:p>
        </w:tc>
        <w:tc>
          <w:tcPr>
            <w:tcW w:w="1078" w:type="dxa"/>
            <w:gridSpan w:val="3"/>
            <w:tcBorders>
              <w:top w:val="nil"/>
              <w:left w:val="nil"/>
              <w:bottom w:val="single" w:sz="4" w:space="0" w:color="auto"/>
              <w:right w:val="nil"/>
            </w:tcBorders>
            <w:vAlign w:val="center"/>
          </w:tcPr>
          <w:p w:rsidR="00212447" w:rsidRPr="00392548" w:rsidRDefault="002A484F">
            <w:pPr>
              <w:spacing w:before="20" w:after="20"/>
              <w:ind w:right="45"/>
              <w:jc w:val="center"/>
              <w:rPr>
                <w:rFonts w:ascii="Calibri" w:hAnsi="Calibri" w:cs="Calibri"/>
                <w:b/>
                <w:bCs/>
                <w:sz w:val="18"/>
                <w:szCs w:val="18"/>
              </w:rPr>
            </w:pPr>
            <w:r>
              <w:rPr>
                <w:rStyle w:val="jlqj4b"/>
                <w:lang/>
              </w:rPr>
              <w:t>STUDY (NOW)</w:t>
            </w:r>
          </w:p>
        </w:tc>
        <w:tc>
          <w:tcPr>
            <w:tcW w:w="3120" w:type="dxa"/>
            <w:tcBorders>
              <w:top w:val="nil"/>
              <w:left w:val="nil"/>
              <w:bottom w:val="single" w:sz="4" w:space="0" w:color="auto"/>
              <w:right w:val="nil"/>
            </w:tcBorders>
            <w:vAlign w:val="center"/>
          </w:tcPr>
          <w:p w:rsidR="00212447" w:rsidRPr="00392548" w:rsidRDefault="002A484F">
            <w:pPr>
              <w:spacing w:before="20" w:after="20"/>
              <w:ind w:right="45"/>
              <w:jc w:val="center"/>
              <w:rPr>
                <w:rFonts w:ascii="Calibri" w:hAnsi="Calibri" w:cs="Calibri"/>
                <w:b/>
                <w:bCs/>
                <w:sz w:val="18"/>
                <w:szCs w:val="18"/>
              </w:rPr>
            </w:pPr>
            <w:r>
              <w:rPr>
                <w:rStyle w:val="jlqj4b"/>
                <w:lang/>
              </w:rPr>
              <w:t>SPECIAL</w:t>
            </w:r>
            <w:r w:rsidR="001E6C3C" w:rsidRPr="001E6C3C">
              <w:rPr>
                <w:rStyle w:val="jlqj4b"/>
                <w:color w:val="FF0000"/>
                <w:lang/>
              </w:rPr>
              <w:t>I</w:t>
            </w:r>
            <w:r>
              <w:rPr>
                <w:rStyle w:val="jlqj4b"/>
                <w:lang/>
              </w:rPr>
              <w:t>TY</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054E9A" w:rsidP="00EB69CE">
            <w:pPr>
              <w:ind w:right="45"/>
              <w:rPr>
                <w:rFonts w:ascii="Calibri" w:hAnsi="Calibri" w:cs="Calibri"/>
                <w:b/>
              </w:rPr>
            </w:pPr>
            <w:r>
              <w:rPr>
                <w:rStyle w:val="jlqj4b"/>
                <w:lang/>
              </w:rPr>
              <w:t>PRIMARY SCHOOL</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054E9A" w:rsidP="00BF0296">
            <w:pPr>
              <w:ind w:right="45"/>
              <w:rPr>
                <w:rFonts w:ascii="Calibri" w:hAnsi="Calibri" w:cs="Calibri"/>
                <w:b/>
                <w:lang w:val="en-US"/>
              </w:rPr>
            </w:pPr>
            <w:r>
              <w:rPr>
                <w:rStyle w:val="jlqj4b"/>
                <w:lang/>
              </w:rPr>
              <w:t>LYCEUM</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0C5934"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054E9A" w:rsidRDefault="00054E9A" w:rsidP="00BF0296">
            <w:pPr>
              <w:ind w:right="45"/>
              <w:rPr>
                <w:rFonts w:ascii="Calibri" w:hAnsi="Calibri" w:cs="Calibri"/>
                <w:b/>
                <w:lang w:val="en-US"/>
              </w:rPr>
            </w:pPr>
            <w:r>
              <w:rPr>
                <w:rStyle w:val="jlqj4b"/>
                <w:lang/>
              </w:rPr>
              <w:t>DEGREE I.E.K. / COLLEGE / S.E.K</w:t>
            </w:r>
          </w:p>
        </w:tc>
        <w:tc>
          <w:tcPr>
            <w:tcW w:w="256"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60" w:type="dxa"/>
            <w:vAlign w:val="center"/>
          </w:tcPr>
          <w:p w:rsidR="00BF0296" w:rsidRPr="00054E9A" w:rsidRDefault="00BF0296" w:rsidP="00BF0296">
            <w:pPr>
              <w:ind w:right="45"/>
              <w:rPr>
                <w:rFonts w:ascii="Calibri" w:hAnsi="Calibri" w:cs="Calibri"/>
                <w:lang w:val="en-US"/>
              </w:rPr>
            </w:pPr>
          </w:p>
        </w:tc>
        <w:tc>
          <w:tcPr>
            <w:tcW w:w="249"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16"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35" w:type="dxa"/>
            <w:vAlign w:val="center"/>
          </w:tcPr>
          <w:p w:rsidR="00BF0296" w:rsidRPr="00054E9A" w:rsidRDefault="00BF0296" w:rsidP="00BF0296">
            <w:pPr>
              <w:ind w:right="45"/>
              <w:rPr>
                <w:rFonts w:ascii="Calibri" w:hAnsi="Calibri" w:cs="Calibri"/>
                <w:lang w:val="en-US"/>
              </w:rPr>
            </w:pPr>
          </w:p>
        </w:tc>
        <w:tc>
          <w:tcPr>
            <w:tcW w:w="457"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22"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22" w:type="dxa"/>
            <w:vAlign w:val="center"/>
          </w:tcPr>
          <w:p w:rsidR="00BF0296" w:rsidRPr="00054E9A" w:rsidRDefault="00BF0296" w:rsidP="00BF0296">
            <w:pPr>
              <w:ind w:right="45"/>
              <w:rPr>
                <w:rFonts w:ascii="Calibri" w:hAnsi="Calibri" w:cs="Calibri"/>
                <w:lang w:val="en-US"/>
              </w:rPr>
            </w:pPr>
          </w:p>
        </w:tc>
        <w:tc>
          <w:tcPr>
            <w:tcW w:w="322"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120" w:type="dxa"/>
            <w:tcBorders>
              <w:top w:val="nil"/>
              <w:left w:val="nil"/>
              <w:bottom w:val="dotted" w:sz="4" w:space="0" w:color="auto"/>
              <w:right w:val="nil"/>
            </w:tcBorders>
            <w:vAlign w:val="center"/>
          </w:tcPr>
          <w:p w:rsidR="00BF0296" w:rsidRPr="00054E9A" w:rsidRDefault="00BF0296" w:rsidP="00BF0296">
            <w:pPr>
              <w:ind w:right="45"/>
              <w:rPr>
                <w:rFonts w:ascii="Calibri" w:hAnsi="Calibri" w:cs="Calibri"/>
                <w:lang w:val="en-US"/>
              </w:rPr>
            </w:pPr>
          </w:p>
        </w:tc>
      </w:tr>
      <w:tr w:rsidR="00BF0296" w:rsidRPr="000C5934"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054E9A" w:rsidRDefault="00054E9A" w:rsidP="00BF0296">
            <w:pPr>
              <w:ind w:right="45"/>
              <w:rPr>
                <w:rFonts w:ascii="Calibri" w:hAnsi="Calibri" w:cs="Calibri"/>
                <w:b/>
                <w:lang w:val="en-US"/>
              </w:rPr>
            </w:pPr>
            <w:r>
              <w:rPr>
                <w:rStyle w:val="jlqj4b"/>
                <w:lang/>
              </w:rPr>
              <w:t>HIGHER TECHN. EDUCATION (A.T.E.I.)</w:t>
            </w:r>
          </w:p>
        </w:tc>
        <w:tc>
          <w:tcPr>
            <w:tcW w:w="256"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60" w:type="dxa"/>
            <w:vAlign w:val="center"/>
          </w:tcPr>
          <w:p w:rsidR="00BF0296" w:rsidRPr="00054E9A" w:rsidRDefault="00BF0296" w:rsidP="00BF0296">
            <w:pPr>
              <w:ind w:right="45"/>
              <w:rPr>
                <w:rFonts w:ascii="Calibri" w:hAnsi="Calibri" w:cs="Calibri"/>
                <w:lang w:val="en-US"/>
              </w:rPr>
            </w:pPr>
          </w:p>
        </w:tc>
        <w:tc>
          <w:tcPr>
            <w:tcW w:w="249"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16"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35" w:type="dxa"/>
            <w:vAlign w:val="center"/>
          </w:tcPr>
          <w:p w:rsidR="00BF0296" w:rsidRPr="00054E9A" w:rsidRDefault="00BF0296" w:rsidP="00BF0296">
            <w:pPr>
              <w:ind w:right="45"/>
              <w:rPr>
                <w:rFonts w:ascii="Calibri" w:hAnsi="Calibri" w:cs="Calibri"/>
                <w:lang w:val="en-US"/>
              </w:rPr>
            </w:pPr>
          </w:p>
        </w:tc>
        <w:tc>
          <w:tcPr>
            <w:tcW w:w="457"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22"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22" w:type="dxa"/>
            <w:vAlign w:val="center"/>
          </w:tcPr>
          <w:p w:rsidR="00BF0296" w:rsidRPr="00054E9A" w:rsidRDefault="00BF0296" w:rsidP="00BF0296">
            <w:pPr>
              <w:ind w:right="45"/>
              <w:rPr>
                <w:rFonts w:ascii="Calibri" w:hAnsi="Calibri" w:cs="Calibri"/>
                <w:lang w:val="en-US"/>
              </w:rPr>
            </w:pPr>
          </w:p>
        </w:tc>
        <w:tc>
          <w:tcPr>
            <w:tcW w:w="322"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120" w:type="dxa"/>
            <w:tcBorders>
              <w:top w:val="nil"/>
              <w:left w:val="nil"/>
              <w:bottom w:val="dotted" w:sz="4" w:space="0" w:color="auto"/>
              <w:right w:val="nil"/>
            </w:tcBorders>
            <w:vAlign w:val="center"/>
          </w:tcPr>
          <w:p w:rsidR="00BF0296" w:rsidRPr="00054E9A" w:rsidRDefault="00BF0296" w:rsidP="00BF0296">
            <w:pPr>
              <w:ind w:right="45"/>
              <w:rPr>
                <w:rFonts w:ascii="Calibri" w:hAnsi="Calibri" w:cs="Calibri"/>
                <w:lang w:val="en-US"/>
              </w:rPr>
            </w:pPr>
          </w:p>
        </w:tc>
      </w:tr>
      <w:tr w:rsidR="00BF0296" w:rsidRPr="000C5934"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054E9A" w:rsidRDefault="00054E9A" w:rsidP="00BF0296">
            <w:pPr>
              <w:ind w:right="45"/>
              <w:rPr>
                <w:rFonts w:ascii="Calibri" w:hAnsi="Calibri" w:cs="Calibri"/>
                <w:b/>
                <w:lang w:val="en-US"/>
              </w:rPr>
            </w:pPr>
            <w:r>
              <w:rPr>
                <w:rStyle w:val="jlqj4b"/>
                <w:lang/>
              </w:rPr>
              <w:t>HIGHER UNIVERSITY. EDUCATION (A.E.I.)</w:t>
            </w:r>
          </w:p>
        </w:tc>
        <w:tc>
          <w:tcPr>
            <w:tcW w:w="256"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60" w:type="dxa"/>
            <w:vAlign w:val="center"/>
          </w:tcPr>
          <w:p w:rsidR="00BF0296" w:rsidRPr="00054E9A" w:rsidRDefault="00BF0296" w:rsidP="00BF0296">
            <w:pPr>
              <w:ind w:right="45"/>
              <w:rPr>
                <w:rFonts w:ascii="Calibri" w:hAnsi="Calibri" w:cs="Calibri"/>
                <w:lang w:val="en-US"/>
              </w:rPr>
            </w:pPr>
          </w:p>
        </w:tc>
        <w:tc>
          <w:tcPr>
            <w:tcW w:w="249"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16"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35" w:type="dxa"/>
            <w:vAlign w:val="center"/>
          </w:tcPr>
          <w:p w:rsidR="00BF0296" w:rsidRPr="00054E9A" w:rsidRDefault="00BF0296" w:rsidP="00BF0296">
            <w:pPr>
              <w:ind w:right="45"/>
              <w:rPr>
                <w:rFonts w:ascii="Calibri" w:hAnsi="Calibri" w:cs="Calibri"/>
                <w:lang w:val="en-US"/>
              </w:rPr>
            </w:pPr>
          </w:p>
        </w:tc>
        <w:tc>
          <w:tcPr>
            <w:tcW w:w="457"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22"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22" w:type="dxa"/>
            <w:vAlign w:val="center"/>
          </w:tcPr>
          <w:p w:rsidR="00BF0296" w:rsidRPr="00054E9A" w:rsidRDefault="00BF0296" w:rsidP="00BF0296">
            <w:pPr>
              <w:ind w:right="45"/>
              <w:rPr>
                <w:rFonts w:ascii="Calibri" w:hAnsi="Calibri" w:cs="Calibri"/>
                <w:lang w:val="en-US"/>
              </w:rPr>
            </w:pPr>
          </w:p>
        </w:tc>
        <w:tc>
          <w:tcPr>
            <w:tcW w:w="322" w:type="dxa"/>
            <w:tcBorders>
              <w:top w:val="nil"/>
              <w:left w:val="nil"/>
              <w:bottom w:val="nil"/>
              <w:right w:val="nil"/>
            </w:tcBorders>
            <w:vAlign w:val="center"/>
          </w:tcPr>
          <w:p w:rsidR="00BF0296" w:rsidRPr="00054E9A" w:rsidRDefault="00BF0296" w:rsidP="00BF0296">
            <w:pPr>
              <w:ind w:right="45"/>
              <w:rPr>
                <w:rFonts w:ascii="Calibri" w:hAnsi="Calibri" w:cs="Calibri"/>
                <w:lang w:val="en-US"/>
              </w:rPr>
            </w:pPr>
          </w:p>
        </w:tc>
        <w:tc>
          <w:tcPr>
            <w:tcW w:w="3120" w:type="dxa"/>
            <w:tcBorders>
              <w:top w:val="nil"/>
              <w:left w:val="nil"/>
              <w:bottom w:val="dotted" w:sz="4" w:space="0" w:color="auto"/>
              <w:right w:val="nil"/>
            </w:tcBorders>
            <w:vAlign w:val="center"/>
          </w:tcPr>
          <w:p w:rsidR="00BF0296" w:rsidRPr="00054E9A" w:rsidRDefault="00BF0296" w:rsidP="00BF0296">
            <w:pPr>
              <w:ind w:right="45"/>
              <w:rPr>
                <w:rFonts w:ascii="Calibri" w:hAnsi="Calibri" w:cs="Calibri"/>
                <w:lang w:val="en-US"/>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054E9A" w:rsidP="00BF0296">
            <w:pPr>
              <w:ind w:right="45"/>
              <w:rPr>
                <w:rFonts w:ascii="Calibri" w:hAnsi="Calibri" w:cs="Calibri"/>
                <w:b/>
              </w:rPr>
            </w:pPr>
            <w:r>
              <w:rPr>
                <w:rStyle w:val="jlqj4b"/>
                <w:lang/>
              </w:rPr>
              <w:t>POSTGRADUATE</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054E9A" w:rsidP="00BF0296">
            <w:pPr>
              <w:ind w:right="45"/>
              <w:rPr>
                <w:rFonts w:ascii="Calibri" w:hAnsi="Calibri" w:cs="Calibri"/>
                <w:b/>
              </w:rPr>
            </w:pPr>
            <w:r>
              <w:rPr>
                <w:rStyle w:val="jlqj4b"/>
                <w:lang/>
              </w:rPr>
              <w:t>DOCTORAL</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rPr>
          <w:lang w:val="en-US"/>
        </w:rPr>
      </w:pPr>
    </w:p>
    <w:p w:rsidR="00FF69C7" w:rsidRDefault="00FF69C7" w:rsidP="00DD452D">
      <w:pPr>
        <w:rPr>
          <w:lang w:val="en-US"/>
        </w:rPr>
      </w:pPr>
    </w:p>
    <w:p w:rsidR="00080465" w:rsidRDefault="00080465" w:rsidP="00DD452D">
      <w:pPr>
        <w:rPr>
          <w:lang w:val="en-US"/>
        </w:rPr>
      </w:pPr>
    </w:p>
    <w:p w:rsidR="00212447" w:rsidRPr="002A484F" w:rsidRDefault="002A484F">
      <w:pPr>
        <w:pStyle w:val="1"/>
        <w:spacing w:line="240" w:lineRule="auto"/>
        <w:ind w:left="-567"/>
        <w:rPr>
          <w:rFonts w:ascii="Calibri" w:hAnsi="Calibri" w:cs="Calibri"/>
          <w:b/>
          <w:bCs/>
          <w:sz w:val="22"/>
          <w:szCs w:val="22"/>
          <w:u w:val="none"/>
          <w:lang w:val="en-US"/>
        </w:rPr>
      </w:pPr>
      <w:r>
        <w:rPr>
          <w:rStyle w:val="jlqj4b"/>
          <w:lang/>
        </w:rPr>
        <w:lastRenderedPageBreak/>
        <w:t>PROFESSIONAL STATUS (mark with X only one option)</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2077"/>
        <w:gridCol w:w="2084"/>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A484F">
            <w:pPr>
              <w:spacing w:before="40" w:after="40"/>
              <w:ind w:right="45"/>
              <w:rPr>
                <w:rFonts w:ascii="Calibri" w:hAnsi="Calibri" w:cs="Calibri"/>
                <w:b/>
                <w:sz w:val="18"/>
                <w:szCs w:val="18"/>
              </w:rPr>
            </w:pPr>
            <w:r>
              <w:rPr>
                <w:rStyle w:val="jlqj4b"/>
                <w:lang/>
              </w:rPr>
              <w:t>HOUSEHOLD</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2"/>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A484F">
            <w:pPr>
              <w:spacing w:before="40" w:after="40"/>
              <w:ind w:right="45"/>
              <w:rPr>
                <w:rFonts w:ascii="Calibri" w:hAnsi="Calibri" w:cs="Calibri"/>
                <w:b/>
                <w:sz w:val="18"/>
                <w:szCs w:val="18"/>
              </w:rPr>
            </w:pPr>
            <w:r>
              <w:rPr>
                <w:rStyle w:val="jlqj4b"/>
                <w:lang/>
              </w:rPr>
              <w:t>RETIRED</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2"/>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A484F" w:rsidP="00C57E4A">
            <w:pPr>
              <w:spacing w:before="40" w:after="40"/>
              <w:ind w:right="45"/>
              <w:rPr>
                <w:rFonts w:ascii="Calibri" w:hAnsi="Calibri" w:cs="Calibri"/>
                <w:b/>
                <w:sz w:val="18"/>
                <w:szCs w:val="18"/>
              </w:rPr>
            </w:pPr>
            <w:r>
              <w:rPr>
                <w:rStyle w:val="jlqj4b"/>
                <w:lang/>
              </w:rPr>
              <w:t>STUDENT</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2"/>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1E6C3C">
        <w:trPr>
          <w:trHeight w:val="57"/>
          <w:tblCellSpacing w:w="28" w:type="dxa"/>
        </w:trPr>
        <w:tc>
          <w:tcPr>
            <w:tcW w:w="1476" w:type="dxa"/>
            <w:tcMar>
              <w:left w:w="28" w:type="dxa"/>
              <w:right w:w="28" w:type="dxa"/>
            </w:tcMar>
            <w:vAlign w:val="center"/>
          </w:tcPr>
          <w:p w:rsidR="003D48CA" w:rsidRPr="002A484F" w:rsidRDefault="002A484F" w:rsidP="003D48CA">
            <w:pPr>
              <w:spacing w:before="40" w:after="40"/>
              <w:ind w:right="45"/>
              <w:rPr>
                <w:rFonts w:ascii="Calibri" w:hAnsi="Calibri" w:cs="Calibri"/>
                <w:b/>
                <w:sz w:val="18"/>
                <w:szCs w:val="18"/>
              </w:rPr>
            </w:pPr>
            <w:r w:rsidRPr="002A484F">
              <w:rPr>
                <w:rStyle w:val="jlqj4b"/>
                <w:sz w:val="18"/>
                <w:szCs w:val="18"/>
                <w:lang/>
              </w:rPr>
              <w:t>UNEMPLOYED</w:t>
            </w:r>
          </w:p>
        </w:tc>
        <w:tc>
          <w:tcPr>
            <w:tcW w:w="1645" w:type="dxa"/>
            <w:vAlign w:val="center"/>
          </w:tcPr>
          <w:p w:rsidR="003D48CA" w:rsidRPr="00392548" w:rsidRDefault="002A484F" w:rsidP="006F05DF">
            <w:pPr>
              <w:tabs>
                <w:tab w:val="left" w:pos="1281"/>
              </w:tabs>
              <w:spacing w:before="40" w:after="40"/>
              <w:jc w:val="right"/>
              <w:rPr>
                <w:rFonts w:ascii="Calibri" w:hAnsi="Calibri" w:cs="Calibri"/>
                <w:sz w:val="18"/>
                <w:szCs w:val="18"/>
              </w:rPr>
            </w:pPr>
            <w:r>
              <w:rPr>
                <w:rStyle w:val="jlqj4b"/>
                <w:lang/>
              </w:rPr>
              <w:t>REGISTERED</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2A484F" w:rsidP="002A484F">
            <w:pPr>
              <w:spacing w:before="40" w:after="40"/>
              <w:jc w:val="center"/>
              <w:rPr>
                <w:rFonts w:ascii="Calibri" w:hAnsi="Calibri" w:cs="Calibri"/>
                <w:sz w:val="18"/>
                <w:szCs w:val="18"/>
              </w:rPr>
            </w:pPr>
            <w:r>
              <w:rPr>
                <w:rFonts w:ascii="Calibri" w:hAnsi="Calibri" w:cs="Calibri"/>
                <w:sz w:val="18"/>
                <w:szCs w:val="18"/>
                <w:lang w:val="en-US"/>
              </w:rPr>
              <w:t>NO</w:t>
            </w:r>
            <w:r w:rsidR="001E6C3C">
              <w:rPr>
                <w:rFonts w:ascii="Calibri" w:hAnsi="Calibri" w:cs="Calibri"/>
                <w:sz w:val="18"/>
                <w:szCs w:val="18"/>
                <w:lang w:val="en-US"/>
              </w:rPr>
              <w:t>T</w:t>
            </w:r>
            <w:r>
              <w:rPr>
                <w:rFonts w:ascii="Calibri" w:hAnsi="Calibri" w:cs="Calibri"/>
                <w:sz w:val="18"/>
                <w:szCs w:val="18"/>
                <w:lang w:val="en-US"/>
              </w:rPr>
              <w:t xml:space="preserve"> </w:t>
            </w:r>
            <w:r w:rsidR="003D48CA">
              <w:rPr>
                <w:rFonts w:ascii="Calibri" w:hAnsi="Calibri" w:cs="Calibri"/>
                <w:sz w:val="18"/>
                <w:szCs w:val="18"/>
              </w:rPr>
              <w:t xml:space="preserve"> </w:t>
            </w:r>
            <w:r>
              <w:rPr>
                <w:rStyle w:val="jlqj4b"/>
                <w:lang/>
              </w:rPr>
              <w:t>REGISTERED</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2021" w:type="dxa"/>
            <w:tcMar>
              <w:left w:w="28" w:type="dxa"/>
              <w:right w:w="28" w:type="dxa"/>
            </w:tcMar>
            <w:vAlign w:val="center"/>
          </w:tcPr>
          <w:p w:rsidR="003D48CA" w:rsidRPr="000C5934" w:rsidRDefault="002A484F" w:rsidP="00531381">
            <w:pPr>
              <w:spacing w:before="40" w:after="40"/>
              <w:ind w:right="86"/>
              <w:jc w:val="right"/>
              <w:rPr>
                <w:rFonts w:ascii="Calibri" w:hAnsi="Calibri" w:cs="Calibri"/>
                <w:color w:val="000000" w:themeColor="text1"/>
                <w:sz w:val="16"/>
                <w:szCs w:val="16"/>
              </w:rPr>
            </w:pPr>
            <w:r w:rsidRPr="000C5934">
              <w:rPr>
                <w:rStyle w:val="jlqj4b"/>
                <w:color w:val="000000" w:themeColor="text1"/>
                <w:lang/>
              </w:rPr>
              <w:t>UNEMPLOYMENT MONTHS</w:t>
            </w:r>
          </w:p>
        </w:tc>
        <w:tc>
          <w:tcPr>
            <w:tcW w:w="2000"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1E6C3C">
        <w:trPr>
          <w:trHeight w:val="57"/>
          <w:tblCellSpacing w:w="28" w:type="dxa"/>
        </w:trPr>
        <w:tc>
          <w:tcPr>
            <w:tcW w:w="5870" w:type="dxa"/>
            <w:gridSpan w:val="5"/>
            <w:tcMar>
              <w:left w:w="28" w:type="dxa"/>
              <w:right w:w="28" w:type="dxa"/>
            </w:tcMar>
            <w:vAlign w:val="center"/>
          </w:tcPr>
          <w:p w:rsidR="00172B6A" w:rsidRPr="00925967" w:rsidRDefault="002A484F" w:rsidP="00110C37">
            <w:pPr>
              <w:spacing w:before="40" w:after="40"/>
              <w:ind w:right="45"/>
              <w:rPr>
                <w:rFonts w:ascii="Calibri" w:hAnsi="Calibri" w:cs="Calibri"/>
                <w:b/>
                <w:sz w:val="18"/>
                <w:szCs w:val="18"/>
              </w:rPr>
            </w:pPr>
            <w:r>
              <w:rPr>
                <w:rStyle w:val="jlqj4b"/>
                <w:lang/>
              </w:rPr>
              <w:t>SELF-EMPLOYED</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2021"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000" w:type="dxa"/>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1E6C3C">
        <w:trPr>
          <w:trHeight w:val="225"/>
          <w:tblCellSpacing w:w="28" w:type="dxa"/>
        </w:trPr>
        <w:tc>
          <w:tcPr>
            <w:tcW w:w="1476" w:type="dxa"/>
            <w:tcMar>
              <w:left w:w="28" w:type="dxa"/>
              <w:right w:w="28" w:type="dxa"/>
            </w:tcMar>
            <w:vAlign w:val="center"/>
          </w:tcPr>
          <w:p w:rsidR="00247090" w:rsidRPr="00925967" w:rsidRDefault="002A484F" w:rsidP="00247090">
            <w:pPr>
              <w:spacing w:before="40" w:after="40"/>
              <w:ind w:right="45"/>
              <w:rPr>
                <w:rFonts w:ascii="Calibri" w:hAnsi="Calibri" w:cs="Calibri"/>
                <w:b/>
                <w:sz w:val="18"/>
                <w:szCs w:val="18"/>
              </w:rPr>
            </w:pPr>
            <w:r>
              <w:rPr>
                <w:rStyle w:val="jlqj4b"/>
                <w:lang/>
              </w:rPr>
              <w:t xml:space="preserve">EMPLOYEE </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w:t>
            </w:r>
            <w:r w:rsidR="002A484F">
              <w:rPr>
                <w:rStyle w:val="jlqj4b"/>
                <w:lang/>
              </w:rPr>
              <w:t>PRIVATE</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070178" w:rsidP="00F47355">
            <w:pPr>
              <w:spacing w:before="40" w:after="40"/>
              <w:jc w:val="right"/>
              <w:rPr>
                <w:rFonts w:ascii="Calibri" w:hAnsi="Calibri" w:cs="Calibri"/>
                <w:sz w:val="18"/>
                <w:szCs w:val="18"/>
              </w:rPr>
            </w:pPr>
            <w:r>
              <w:rPr>
                <w:rStyle w:val="jlqj4b"/>
                <w:lang/>
              </w:rPr>
              <w:t>PRIVATE</w:t>
            </w:r>
            <w:r>
              <w:rPr>
                <w:rFonts w:ascii="Calibri" w:hAnsi="Calibri" w:cs="Calibri"/>
                <w:sz w:val="18"/>
                <w:szCs w:val="18"/>
              </w:rPr>
              <w:t xml:space="preserve"> </w:t>
            </w:r>
            <w:r w:rsidR="00247090">
              <w:rPr>
                <w:rFonts w:ascii="Calibri" w:hAnsi="Calibri" w:cs="Calibri"/>
                <w:sz w:val="18"/>
                <w:szCs w:val="18"/>
              </w:rPr>
              <w:t>(ΝΠΔΔ,ΝΠΙΔ)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2021"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000" w:type="dxa"/>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1E6C3C">
        <w:trPr>
          <w:trHeight w:val="259"/>
          <w:tblCellSpacing w:w="28" w:type="dxa"/>
        </w:trPr>
        <w:tc>
          <w:tcPr>
            <w:tcW w:w="5870" w:type="dxa"/>
            <w:gridSpan w:val="5"/>
            <w:tcMar>
              <w:left w:w="28" w:type="dxa"/>
              <w:right w:w="28" w:type="dxa"/>
            </w:tcMar>
            <w:vAlign w:val="center"/>
          </w:tcPr>
          <w:p w:rsidR="003D48CA" w:rsidRPr="00925967" w:rsidRDefault="00070178" w:rsidP="00CD3B3C">
            <w:pPr>
              <w:spacing w:before="40" w:after="40"/>
              <w:ind w:right="45"/>
              <w:rPr>
                <w:rFonts w:ascii="Calibri" w:hAnsi="Calibri" w:cs="Calibri"/>
                <w:b/>
                <w:sz w:val="18"/>
                <w:szCs w:val="18"/>
              </w:rPr>
            </w:pPr>
            <w:r>
              <w:rPr>
                <w:rStyle w:val="jlqj4b"/>
                <w:lang/>
              </w:rPr>
              <w:t>OTHER CASES</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2021"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000" w:type="dxa"/>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070178" w:rsidRDefault="00070178" w:rsidP="00644993">
      <w:pPr>
        <w:ind w:left="-567" w:right="-568"/>
        <w:rPr>
          <w:rFonts w:ascii="Calibri" w:hAnsi="Calibri" w:cs="Calibri"/>
          <w:sz w:val="22"/>
          <w:szCs w:val="22"/>
          <w:lang w:val="en-US"/>
        </w:rPr>
      </w:pPr>
      <w:r>
        <w:rPr>
          <w:rStyle w:val="jlqj4b"/>
          <w:lang/>
        </w:rPr>
        <w:t>I have attended programs at KDBM: • NO •</w:t>
      </w:r>
      <w:r w:rsidR="00212447" w:rsidRPr="001E6C3C">
        <w:rPr>
          <w:rFonts w:ascii="Calibri" w:hAnsi="Calibri" w:cs="Calibri"/>
          <w:color w:val="FF0000"/>
          <w:sz w:val="22"/>
          <w:szCs w:val="22"/>
          <w:lang w:val="en-US"/>
        </w:rPr>
        <w:t xml:space="preserve">: </w:t>
      </w:r>
      <w:r w:rsidR="00212447" w:rsidRPr="00070178">
        <w:rPr>
          <w:rFonts w:ascii="Calibri" w:hAnsi="Calibri" w:cs="Calibri"/>
          <w:sz w:val="22"/>
          <w:szCs w:val="22"/>
          <w:lang w:val="en-US"/>
        </w:rPr>
        <w:t xml:space="preserve">  </w:t>
      </w:r>
      <w:r>
        <w:rPr>
          <w:rStyle w:val="jlqj4b"/>
          <w:lang/>
        </w:rPr>
        <w:t xml:space="preserve">YES </w:t>
      </w:r>
      <w:r w:rsidR="00212447" w:rsidRPr="00070178">
        <w:rPr>
          <w:rFonts w:ascii="Calibri" w:hAnsi="Calibri" w:cs="Calibri"/>
          <w:sz w:val="22"/>
          <w:szCs w:val="22"/>
          <w:lang w:val="en-US"/>
        </w:rPr>
        <w:t xml:space="preserve"> </w:t>
      </w:r>
      <w:r w:rsidR="005C11F2" w:rsidRPr="00070178">
        <w:rPr>
          <w:rFonts w:ascii="Calibri" w:hAnsi="Calibri" w:cs="Calibri"/>
          <w:sz w:val="22"/>
          <w:szCs w:val="22"/>
          <w:lang w:val="en-US"/>
        </w:rPr>
        <w:t xml:space="preserve"> </w:t>
      </w:r>
      <w:r w:rsidR="00212447" w:rsidRPr="00392548">
        <w:rPr>
          <w:rFonts w:ascii="Calibri" w:hAnsi="Calibri" w:cs="Calibri"/>
          <w:sz w:val="22"/>
          <w:szCs w:val="22"/>
        </w:rPr>
        <w:sym w:font="Wingdings" w:char="F0A8"/>
      </w:r>
      <w:r w:rsidR="00212447" w:rsidRPr="00070178">
        <w:rPr>
          <w:rFonts w:ascii="Calibri" w:hAnsi="Calibri" w:cs="Calibri"/>
          <w:sz w:val="22"/>
          <w:szCs w:val="22"/>
          <w:lang w:val="en-US"/>
        </w:rPr>
        <w:tab/>
      </w:r>
      <w:r>
        <w:rPr>
          <w:rFonts w:ascii="Calibri" w:hAnsi="Calibri" w:cs="Calibri"/>
          <w:i/>
          <w:sz w:val="22"/>
          <w:szCs w:val="22"/>
          <w:lang w:val="en-US"/>
        </w:rPr>
        <w:t>NO</w:t>
      </w:r>
      <w:r w:rsidR="005C11F2" w:rsidRPr="00070178">
        <w:rPr>
          <w:rFonts w:ascii="Calibri" w:hAnsi="Calibri" w:cs="Calibri"/>
          <w:i/>
          <w:sz w:val="22"/>
          <w:szCs w:val="22"/>
          <w:lang w:val="en-US"/>
        </w:rPr>
        <w:t xml:space="preserve"> </w:t>
      </w:r>
      <w:r w:rsidR="00B0779E" w:rsidRPr="00070178">
        <w:rPr>
          <w:rFonts w:ascii="Calibri" w:hAnsi="Calibri" w:cs="Calibri"/>
          <w:sz w:val="22"/>
          <w:szCs w:val="22"/>
          <w:lang w:val="en-US"/>
        </w:rPr>
        <w:t xml:space="preserve"> </w:t>
      </w:r>
      <w:r w:rsidR="00B0779E" w:rsidRPr="00392548">
        <w:rPr>
          <w:rFonts w:ascii="Calibri" w:hAnsi="Calibri" w:cs="Calibri"/>
          <w:sz w:val="22"/>
          <w:szCs w:val="22"/>
        </w:rPr>
        <w:sym w:font="Wingdings" w:char="F0A8"/>
      </w:r>
      <w:r w:rsidR="00212447" w:rsidRPr="00070178">
        <w:rPr>
          <w:rFonts w:ascii="Calibri" w:hAnsi="Calibri" w:cs="Calibri"/>
          <w:sz w:val="22"/>
          <w:szCs w:val="22"/>
          <w:lang w:val="en-US"/>
        </w:rPr>
        <w:tab/>
      </w:r>
      <w:r w:rsidR="005C11F2" w:rsidRPr="00070178">
        <w:rPr>
          <w:rFonts w:ascii="Calibri" w:hAnsi="Calibri" w:cs="Calibri"/>
          <w:sz w:val="22"/>
          <w:szCs w:val="22"/>
          <w:lang w:val="en-US"/>
        </w:rPr>
        <w:t xml:space="preserve">      </w:t>
      </w:r>
      <w:r>
        <w:rPr>
          <w:rStyle w:val="jlqj4b"/>
          <w:lang/>
        </w:rPr>
        <w:t>If YES</w:t>
      </w:r>
      <w:r w:rsidR="001E6C3C" w:rsidRPr="001E6C3C">
        <w:rPr>
          <w:rStyle w:val="jlqj4b"/>
          <w:color w:val="FF0000"/>
          <w:lang/>
        </w:rPr>
        <w:t>,</w:t>
      </w:r>
      <w:r w:rsidRPr="001E6C3C">
        <w:rPr>
          <w:rStyle w:val="jlqj4b"/>
          <w:color w:val="FF0000"/>
          <w:lang/>
        </w:rPr>
        <w:t xml:space="preserve"> </w:t>
      </w:r>
      <w:r w:rsidR="001E6C3C" w:rsidRPr="001E6C3C">
        <w:rPr>
          <w:rStyle w:val="jlqj4b"/>
          <w:color w:val="FF0000"/>
          <w:lang/>
        </w:rPr>
        <w:t xml:space="preserve">in </w:t>
      </w:r>
      <w:r>
        <w:rPr>
          <w:rStyle w:val="jlqj4b"/>
          <w:lang/>
        </w:rPr>
        <w:t>which year</w:t>
      </w:r>
      <w:r w:rsidR="00212447" w:rsidRPr="001E6C3C">
        <w:rPr>
          <w:rFonts w:ascii="Calibri" w:hAnsi="Calibri" w:cs="Calibri"/>
          <w:color w:val="FF0000"/>
          <w:sz w:val="22"/>
          <w:szCs w:val="22"/>
          <w:lang w:val="en-US"/>
        </w:rPr>
        <w:t>:</w:t>
      </w:r>
      <w:r w:rsidR="001E6C3C" w:rsidRPr="001E6C3C">
        <w:rPr>
          <w:rFonts w:ascii="Calibri" w:hAnsi="Calibri" w:cs="Calibri"/>
          <w:color w:val="FF0000"/>
          <w:sz w:val="22"/>
          <w:szCs w:val="22"/>
          <w:lang w:val="en-US"/>
        </w:rPr>
        <w:t xml:space="preserve"> </w:t>
      </w:r>
      <w:r w:rsidR="00212447" w:rsidRPr="001E6C3C">
        <w:rPr>
          <w:rFonts w:ascii="Calibri" w:hAnsi="Calibri" w:cs="Calibri"/>
          <w:color w:val="FF0000"/>
          <w:sz w:val="22"/>
          <w:szCs w:val="22"/>
          <w:lang w:val="en-US"/>
        </w:rPr>
        <w:t>……</w:t>
      </w:r>
      <w:r w:rsidR="00B0779E" w:rsidRPr="001E6C3C">
        <w:rPr>
          <w:rFonts w:ascii="Calibri" w:hAnsi="Calibri" w:cs="Calibri"/>
          <w:color w:val="FF0000"/>
          <w:sz w:val="22"/>
          <w:szCs w:val="22"/>
          <w:lang w:val="en-US"/>
        </w:rPr>
        <w:t>…...</w:t>
      </w:r>
      <w:r w:rsidR="00212447" w:rsidRPr="001E6C3C">
        <w:rPr>
          <w:rFonts w:ascii="Calibri" w:hAnsi="Calibri" w:cs="Calibri"/>
          <w:color w:val="FF0000"/>
          <w:sz w:val="22"/>
          <w:szCs w:val="22"/>
          <w:lang w:val="en-US"/>
        </w:rPr>
        <w:t>…</w:t>
      </w:r>
    </w:p>
    <w:p w:rsidR="00921EE0" w:rsidRPr="00070178" w:rsidRDefault="00921EE0" w:rsidP="00644993">
      <w:pPr>
        <w:ind w:left="-567"/>
        <w:jc w:val="both"/>
        <w:rPr>
          <w:rFonts w:ascii="Calibri" w:hAnsi="Calibri" w:cs="Calibri"/>
          <w:sz w:val="18"/>
          <w:szCs w:val="18"/>
          <w:u w:val="single"/>
          <w:lang w:val="en-US"/>
        </w:rPr>
      </w:pPr>
    </w:p>
    <w:p w:rsidR="008C061C" w:rsidRPr="00070178" w:rsidRDefault="00070178" w:rsidP="00644993">
      <w:pPr>
        <w:ind w:left="-567"/>
        <w:jc w:val="both"/>
        <w:rPr>
          <w:rFonts w:ascii="Calibri" w:hAnsi="Calibri" w:cs="Calibri"/>
          <w:sz w:val="22"/>
          <w:szCs w:val="22"/>
          <w:lang w:val="en-US"/>
        </w:rPr>
      </w:pPr>
      <w:r>
        <w:rPr>
          <w:rFonts w:ascii="Calibri" w:hAnsi="Calibri" w:cs="Calibri"/>
          <w:sz w:val="22"/>
          <w:szCs w:val="22"/>
          <w:u w:val="single"/>
          <w:lang w:val="en-US"/>
        </w:rPr>
        <w:t>I CAN PARTICIPATE AT</w:t>
      </w:r>
      <w:r w:rsidR="008C061C" w:rsidRPr="00070178">
        <w:rPr>
          <w:rFonts w:ascii="Calibri" w:hAnsi="Calibri" w:cs="Calibri"/>
          <w:sz w:val="22"/>
          <w:szCs w:val="22"/>
          <w:lang w:val="en-US"/>
        </w:rPr>
        <w:t>:</w:t>
      </w:r>
    </w:p>
    <w:p w:rsidR="00752402" w:rsidRPr="00070178" w:rsidRDefault="00070178" w:rsidP="00752402">
      <w:pPr>
        <w:ind w:left="-567" w:right="-568"/>
        <w:jc w:val="both"/>
        <w:rPr>
          <w:rFonts w:ascii="Calibri" w:hAnsi="Calibri" w:cs="Calibri"/>
          <w:sz w:val="22"/>
          <w:szCs w:val="22"/>
          <w:lang w:val="en-US"/>
        </w:rPr>
      </w:pPr>
      <w:r>
        <w:rPr>
          <w:rFonts w:ascii="Calibri" w:hAnsi="Calibri" w:cs="Calibri"/>
          <w:sz w:val="22"/>
          <w:szCs w:val="22"/>
          <w:lang w:val="en-US"/>
        </w:rPr>
        <w:t>MORNING</w:t>
      </w:r>
      <w:r w:rsidR="00B0779E" w:rsidRPr="00070178">
        <w:rPr>
          <w:rFonts w:ascii="Calibri" w:hAnsi="Calibri" w:cs="Calibri"/>
          <w:sz w:val="22"/>
          <w:szCs w:val="22"/>
          <w:lang w:val="en-US"/>
        </w:rPr>
        <w:t xml:space="preserve"> (10:00 -14:00)  </w:t>
      </w:r>
      <w:r w:rsidR="00B0779E" w:rsidRPr="00392548">
        <w:rPr>
          <w:rFonts w:ascii="Calibri" w:hAnsi="Calibri" w:cs="Calibri"/>
          <w:sz w:val="22"/>
          <w:szCs w:val="22"/>
        </w:rPr>
        <w:sym w:font="Wingdings" w:char="F0A8"/>
      </w:r>
      <w:r w:rsidR="00B0779E" w:rsidRPr="00070178">
        <w:rPr>
          <w:rFonts w:ascii="Calibri" w:hAnsi="Calibri" w:cs="Calibri"/>
          <w:sz w:val="22"/>
          <w:szCs w:val="22"/>
          <w:lang w:val="en-US"/>
        </w:rPr>
        <w:t xml:space="preserve"> </w:t>
      </w:r>
      <w:r w:rsidR="0045330A" w:rsidRPr="00070178">
        <w:rPr>
          <w:rFonts w:ascii="Calibri" w:hAnsi="Calibri" w:cs="Calibri"/>
          <w:sz w:val="22"/>
          <w:szCs w:val="22"/>
          <w:lang w:val="en-US"/>
        </w:rPr>
        <w:t xml:space="preserve">   </w:t>
      </w:r>
      <w:r w:rsidR="005C11F2" w:rsidRPr="00070178">
        <w:rPr>
          <w:rFonts w:ascii="Calibri" w:hAnsi="Calibri" w:cs="Calibri"/>
          <w:sz w:val="22"/>
          <w:szCs w:val="22"/>
          <w:lang w:val="en-US"/>
        </w:rPr>
        <w:t xml:space="preserve">       </w:t>
      </w:r>
      <w:r>
        <w:rPr>
          <w:rFonts w:ascii="Calibri" w:hAnsi="Calibri" w:cs="Calibri"/>
          <w:sz w:val="22"/>
          <w:szCs w:val="22"/>
          <w:lang w:val="en-US"/>
        </w:rPr>
        <w:t>AFTERNOON</w:t>
      </w:r>
      <w:r w:rsidR="00B0779E" w:rsidRPr="00070178">
        <w:rPr>
          <w:rFonts w:ascii="Calibri" w:hAnsi="Calibri" w:cs="Calibri"/>
          <w:sz w:val="22"/>
          <w:szCs w:val="22"/>
          <w:lang w:val="en-US"/>
        </w:rPr>
        <w:t xml:space="preserve"> (16:00 - 20:00)  </w:t>
      </w:r>
      <w:r w:rsidR="00B0779E" w:rsidRPr="00392548">
        <w:rPr>
          <w:rFonts w:ascii="Calibri" w:hAnsi="Calibri" w:cs="Calibri"/>
          <w:sz w:val="22"/>
          <w:szCs w:val="22"/>
        </w:rPr>
        <w:sym w:font="Wingdings" w:char="F0A8"/>
      </w:r>
      <w:r w:rsidR="00B0779E" w:rsidRPr="00070178">
        <w:rPr>
          <w:rFonts w:ascii="Calibri" w:hAnsi="Calibri" w:cs="Calibri"/>
          <w:sz w:val="22"/>
          <w:szCs w:val="22"/>
          <w:lang w:val="en-US"/>
        </w:rPr>
        <w:t xml:space="preserve">  </w:t>
      </w:r>
    </w:p>
    <w:p w:rsidR="00F22890" w:rsidRPr="00070178" w:rsidRDefault="00F22890" w:rsidP="00752402">
      <w:pPr>
        <w:ind w:left="-567" w:right="-568"/>
        <w:jc w:val="both"/>
        <w:rPr>
          <w:rFonts w:ascii="Calibri" w:hAnsi="Calibri" w:cs="Calibri"/>
          <w:sz w:val="22"/>
          <w:szCs w:val="22"/>
          <w:u w:val="single"/>
          <w:lang w:val="en-US"/>
        </w:rPr>
      </w:pPr>
    </w:p>
    <w:p w:rsidR="00D93544" w:rsidRPr="00E60DD2" w:rsidRDefault="00070178" w:rsidP="00D93544">
      <w:pPr>
        <w:ind w:left="-567"/>
        <w:jc w:val="both"/>
        <w:rPr>
          <w:rFonts w:asciiTheme="minorHAnsi" w:hAnsiTheme="minorHAnsi" w:cstheme="minorHAnsi"/>
          <w:sz w:val="24"/>
          <w:szCs w:val="24"/>
          <w:u w:val="single"/>
          <w:lang w:val="en-US"/>
        </w:rPr>
      </w:pPr>
      <w:r w:rsidRPr="00E60DD2">
        <w:rPr>
          <w:rStyle w:val="jlqj4b"/>
          <w:rFonts w:asciiTheme="minorHAnsi" w:hAnsiTheme="minorHAnsi" w:cstheme="minorHAnsi"/>
          <w:sz w:val="24"/>
          <w:szCs w:val="24"/>
          <w:lang/>
        </w:rPr>
        <w:t>I would like to participate in</w:t>
      </w:r>
      <w:r w:rsidR="00E60DD2" w:rsidRPr="00E60DD2">
        <w:rPr>
          <w:rStyle w:val="jlqj4b"/>
          <w:rFonts w:asciiTheme="minorHAnsi" w:hAnsiTheme="minorHAnsi" w:cstheme="minorHAnsi"/>
          <w:sz w:val="24"/>
          <w:szCs w:val="24"/>
          <w:lang/>
        </w:rPr>
        <w:t xml:space="preserve"> </w:t>
      </w:r>
      <w:r w:rsidR="00E60DD2" w:rsidRPr="00E60DD2">
        <w:rPr>
          <w:rStyle w:val="jlqj4b"/>
          <w:rFonts w:asciiTheme="minorHAnsi" w:hAnsiTheme="minorHAnsi" w:cstheme="minorHAnsi"/>
          <w:sz w:val="24"/>
          <w:szCs w:val="24"/>
          <w:lang w:val="en-US"/>
        </w:rPr>
        <w:t xml:space="preserve">on line </w:t>
      </w:r>
      <w:r w:rsidRPr="001E6C3C">
        <w:rPr>
          <w:rStyle w:val="jlqj4b"/>
          <w:rFonts w:asciiTheme="minorHAnsi" w:hAnsiTheme="minorHAnsi" w:cstheme="minorHAnsi"/>
          <w:color w:val="FF0000"/>
          <w:sz w:val="24"/>
          <w:szCs w:val="24"/>
          <w:lang/>
        </w:rPr>
        <w:t>c</w:t>
      </w:r>
      <w:r w:rsidR="00E60DD2" w:rsidRPr="001E6C3C">
        <w:rPr>
          <w:rStyle w:val="jlqj4b"/>
          <w:rFonts w:asciiTheme="minorHAnsi" w:hAnsiTheme="minorHAnsi" w:cstheme="minorHAnsi"/>
          <w:color w:val="FF0000"/>
          <w:sz w:val="24"/>
          <w:szCs w:val="24"/>
          <w:lang/>
        </w:rPr>
        <w:t>ourses</w:t>
      </w:r>
    </w:p>
    <w:p w:rsidR="00D93544" w:rsidRPr="00070178" w:rsidRDefault="00070178" w:rsidP="00D93544">
      <w:pPr>
        <w:ind w:left="-567"/>
        <w:jc w:val="both"/>
        <w:rPr>
          <w:rFonts w:ascii="Calibri" w:hAnsi="Calibri" w:cs="Calibri"/>
          <w:sz w:val="16"/>
          <w:szCs w:val="16"/>
          <w:u w:val="single"/>
          <w:lang w:val="en-US"/>
        </w:rPr>
      </w:pPr>
      <w:r>
        <w:rPr>
          <w:rFonts w:ascii="Calibri" w:hAnsi="Calibri" w:cs="Calibri"/>
          <w:i/>
          <w:sz w:val="22"/>
          <w:szCs w:val="22"/>
          <w:lang w:val="en-US"/>
        </w:rPr>
        <w:t>YES</w:t>
      </w:r>
      <w:r w:rsidR="00D93544" w:rsidRPr="00070178">
        <w:rPr>
          <w:rFonts w:ascii="Calibri" w:hAnsi="Calibri" w:cs="Calibri"/>
          <w:sz w:val="22"/>
          <w:szCs w:val="22"/>
          <w:lang w:val="en-US"/>
        </w:rPr>
        <w:t xml:space="preserve">  </w:t>
      </w:r>
      <w:r w:rsidR="00D93544" w:rsidRPr="00392548">
        <w:rPr>
          <w:rFonts w:ascii="Calibri" w:hAnsi="Calibri" w:cs="Calibri"/>
          <w:sz w:val="22"/>
          <w:szCs w:val="22"/>
        </w:rPr>
        <w:sym w:font="Wingdings" w:char="F0A8"/>
      </w:r>
      <w:r w:rsidR="00D93544" w:rsidRPr="00070178">
        <w:rPr>
          <w:rFonts w:ascii="Calibri" w:hAnsi="Calibri" w:cs="Calibri"/>
          <w:sz w:val="22"/>
          <w:szCs w:val="22"/>
          <w:lang w:val="en-US"/>
        </w:rPr>
        <w:tab/>
      </w:r>
      <w:r>
        <w:rPr>
          <w:rFonts w:ascii="Calibri" w:hAnsi="Calibri" w:cs="Calibri"/>
          <w:i/>
          <w:sz w:val="22"/>
          <w:szCs w:val="22"/>
          <w:lang w:val="en-US"/>
        </w:rPr>
        <w:t>NO</w:t>
      </w:r>
      <w:r w:rsidR="00D93544" w:rsidRPr="00070178">
        <w:rPr>
          <w:rFonts w:ascii="Calibri" w:hAnsi="Calibri" w:cs="Calibri"/>
          <w:i/>
          <w:sz w:val="22"/>
          <w:szCs w:val="22"/>
          <w:lang w:val="en-US"/>
        </w:rPr>
        <w:t xml:space="preserve"> </w:t>
      </w:r>
      <w:r w:rsidR="00D93544" w:rsidRPr="00070178">
        <w:rPr>
          <w:rFonts w:ascii="Calibri" w:hAnsi="Calibri" w:cs="Calibri"/>
          <w:sz w:val="22"/>
          <w:szCs w:val="22"/>
          <w:lang w:val="en-US"/>
        </w:rPr>
        <w:t xml:space="preserve"> </w:t>
      </w:r>
      <w:r w:rsidR="00D93544" w:rsidRPr="00392548">
        <w:rPr>
          <w:rFonts w:ascii="Calibri" w:hAnsi="Calibri" w:cs="Calibri"/>
          <w:sz w:val="22"/>
          <w:szCs w:val="22"/>
        </w:rPr>
        <w:sym w:font="Wingdings" w:char="F0A8"/>
      </w:r>
      <w:r w:rsidR="00D93544" w:rsidRPr="00070178">
        <w:rPr>
          <w:rFonts w:ascii="Calibri" w:hAnsi="Calibri" w:cs="Calibri"/>
          <w:sz w:val="22"/>
          <w:szCs w:val="22"/>
          <w:lang w:val="en-US"/>
        </w:rPr>
        <w:tab/>
      </w:r>
    </w:p>
    <w:p w:rsidR="00D93544" w:rsidRPr="00070178" w:rsidRDefault="00D93544" w:rsidP="00D93544">
      <w:pPr>
        <w:pStyle w:val="1"/>
        <w:spacing w:line="240" w:lineRule="auto"/>
        <w:ind w:left="-567"/>
        <w:jc w:val="left"/>
        <w:rPr>
          <w:rFonts w:ascii="Calibri" w:hAnsi="Calibri" w:cs="Calibri"/>
          <w:color w:val="FF0000"/>
          <w:sz w:val="16"/>
          <w:szCs w:val="16"/>
          <w:u w:val="none"/>
          <w:lang w:val="en-US"/>
        </w:rPr>
      </w:pPr>
    </w:p>
    <w:p w:rsidR="00070178" w:rsidRDefault="00070178" w:rsidP="00D93544">
      <w:pPr>
        <w:ind w:left="-709" w:right="-568" w:firstLine="142"/>
        <w:rPr>
          <w:rStyle w:val="jlqj4b"/>
          <w:lang/>
        </w:rPr>
      </w:pPr>
      <w:r>
        <w:rPr>
          <w:rStyle w:val="jlqj4b"/>
          <w:lang/>
        </w:rPr>
        <w:t>I WANT TO PARTICIPATE IN THE FOLLOWING EDUCATION PROGRAMS</w:t>
      </w:r>
    </w:p>
    <w:p w:rsidR="00626791" w:rsidRPr="00070178" w:rsidRDefault="004A6E40" w:rsidP="00D93544">
      <w:pPr>
        <w:ind w:left="-709" w:right="-568" w:firstLine="142"/>
        <w:rPr>
          <w:rFonts w:ascii="Calibri" w:hAnsi="Calibri" w:cs="Calibri"/>
          <w:b/>
          <w:i/>
          <w:sz w:val="22"/>
          <w:szCs w:val="22"/>
          <w:lang w:val="en-US"/>
        </w:rPr>
      </w:pPr>
      <w:r w:rsidRPr="00070178">
        <w:rPr>
          <w:rFonts w:ascii="Calibri" w:hAnsi="Calibri" w:cs="Calibri"/>
          <w:b/>
          <w:i/>
          <w:sz w:val="22"/>
          <w:szCs w:val="22"/>
          <w:lang w:val="en-US"/>
        </w:rPr>
        <w:t xml:space="preserve"> </w:t>
      </w:r>
      <w:r w:rsidR="00070178">
        <w:rPr>
          <w:rStyle w:val="jlqj4b"/>
          <w:lang/>
        </w:rPr>
        <w:t>(Note UP TO 2 wishes in order of preference 1, 2)</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4842"/>
        <w:gridCol w:w="1121"/>
        <w:gridCol w:w="1442"/>
        <w:gridCol w:w="1281"/>
        <w:gridCol w:w="1425"/>
      </w:tblGrid>
      <w:tr w:rsidR="00622380" w:rsidRPr="00626791" w:rsidTr="001759CA">
        <w:trPr>
          <w:trHeight w:val="300"/>
          <w:jc w:val="center"/>
        </w:trPr>
        <w:tc>
          <w:tcPr>
            <w:tcW w:w="202"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vMerge w:val="restart"/>
            <w:shd w:val="clear" w:color="auto" w:fill="D9D9D9"/>
            <w:noWrap/>
            <w:vAlign w:val="center"/>
          </w:tcPr>
          <w:p w:rsidR="00622380" w:rsidRPr="00626791" w:rsidRDefault="00070178" w:rsidP="00622380">
            <w:pPr>
              <w:ind w:left="-567" w:right="-568"/>
              <w:jc w:val="center"/>
              <w:rPr>
                <w:rFonts w:ascii="Calibri" w:hAnsi="Calibri" w:cs="Calibri"/>
                <w:b/>
              </w:rPr>
            </w:pPr>
            <w:r>
              <w:rPr>
                <w:rStyle w:val="jlqj4b"/>
                <w:lang/>
              </w:rPr>
              <w:t>PROGRAM TITLE</w:t>
            </w:r>
          </w:p>
        </w:tc>
        <w:tc>
          <w:tcPr>
            <w:tcW w:w="532" w:type="pct"/>
            <w:vMerge w:val="restart"/>
            <w:shd w:val="clear" w:color="auto" w:fill="D9D9D9"/>
            <w:noWrap/>
            <w:vAlign w:val="center"/>
          </w:tcPr>
          <w:p w:rsidR="00070178" w:rsidRDefault="00070178" w:rsidP="00070178">
            <w:pPr>
              <w:ind w:left="-567" w:right="-568"/>
              <w:jc w:val="center"/>
              <w:rPr>
                <w:rStyle w:val="jlqj4b"/>
                <w:lang/>
              </w:rPr>
            </w:pPr>
            <w:r>
              <w:rPr>
                <w:rStyle w:val="jlqj4b"/>
                <w:lang/>
              </w:rPr>
              <w:t xml:space="preserve">DURATION </w:t>
            </w:r>
          </w:p>
          <w:p w:rsidR="00622380" w:rsidRPr="00070178" w:rsidRDefault="00070178" w:rsidP="00070178">
            <w:pPr>
              <w:ind w:left="-567" w:right="-568"/>
              <w:jc w:val="center"/>
              <w:rPr>
                <w:rFonts w:ascii="Calibri" w:hAnsi="Calibri" w:cs="Calibri"/>
                <w:b/>
                <w:lang w:val="en-US"/>
              </w:rPr>
            </w:pPr>
            <w:r>
              <w:rPr>
                <w:rStyle w:val="jlqj4b"/>
                <w:lang/>
              </w:rPr>
              <w:t>IN HOURS</w:t>
            </w:r>
          </w:p>
        </w:tc>
        <w:tc>
          <w:tcPr>
            <w:tcW w:w="1292" w:type="pct"/>
            <w:gridSpan w:val="2"/>
            <w:shd w:val="clear" w:color="auto" w:fill="D9D9D9"/>
          </w:tcPr>
          <w:p w:rsidR="00622380" w:rsidRPr="00E60DD2" w:rsidRDefault="00E60DD2" w:rsidP="00392548">
            <w:pPr>
              <w:ind w:left="-567" w:right="-568"/>
              <w:jc w:val="center"/>
              <w:rPr>
                <w:rFonts w:ascii="Calibri" w:hAnsi="Calibri" w:cs="Calibri"/>
                <w:b/>
                <w:lang w:val="en-US"/>
              </w:rPr>
            </w:pPr>
            <w:r>
              <w:rPr>
                <w:rFonts w:ascii="Calibri" w:hAnsi="Calibri" w:cs="Calibri"/>
                <w:b/>
                <w:lang w:val="en-US"/>
              </w:rPr>
              <w:t>WAY OF PARTICIPATE</w:t>
            </w:r>
          </w:p>
        </w:tc>
        <w:tc>
          <w:tcPr>
            <w:tcW w:w="676" w:type="pct"/>
            <w:vMerge w:val="restart"/>
            <w:shd w:val="clear" w:color="auto" w:fill="D9D9D9"/>
            <w:noWrap/>
            <w:vAlign w:val="center"/>
          </w:tcPr>
          <w:p w:rsidR="0018193F" w:rsidRDefault="0018193F" w:rsidP="00622380">
            <w:pPr>
              <w:ind w:left="-567" w:right="-568"/>
              <w:jc w:val="center"/>
              <w:rPr>
                <w:rStyle w:val="jlqj4b"/>
                <w:lang/>
              </w:rPr>
            </w:pPr>
            <w:r>
              <w:rPr>
                <w:rStyle w:val="jlqj4b"/>
                <w:lang/>
              </w:rPr>
              <w:t xml:space="preserve">ORDER OF </w:t>
            </w:r>
          </w:p>
          <w:p w:rsidR="00622380" w:rsidRDefault="00070178" w:rsidP="00622380">
            <w:pPr>
              <w:ind w:left="-567" w:right="-568"/>
              <w:jc w:val="center"/>
              <w:rPr>
                <w:rStyle w:val="jlqj4b"/>
                <w:lang w:val="en-US"/>
              </w:rPr>
            </w:pPr>
            <w:r>
              <w:rPr>
                <w:rStyle w:val="jlqj4b"/>
                <w:lang/>
              </w:rPr>
              <w:t>PREFERENCE</w:t>
            </w:r>
          </w:p>
          <w:p w:rsidR="0018193F" w:rsidRPr="0018193F" w:rsidRDefault="0018193F" w:rsidP="00622380">
            <w:pPr>
              <w:ind w:left="-567" w:right="-568"/>
              <w:jc w:val="center"/>
              <w:rPr>
                <w:rFonts w:ascii="Calibri" w:hAnsi="Calibri" w:cs="Calibri"/>
                <w:b/>
                <w:lang w:val="en-US"/>
              </w:rPr>
            </w:pPr>
          </w:p>
        </w:tc>
      </w:tr>
      <w:tr w:rsidR="00FE295F" w:rsidRPr="00626791" w:rsidTr="001759CA">
        <w:trPr>
          <w:trHeight w:val="385"/>
          <w:jc w:val="center"/>
        </w:trPr>
        <w:tc>
          <w:tcPr>
            <w:tcW w:w="202"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32"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622380" w:rsidRPr="001759CA" w:rsidRDefault="00E60DD2" w:rsidP="00622380">
            <w:pPr>
              <w:ind w:left="-567" w:right="-568"/>
              <w:jc w:val="center"/>
              <w:rPr>
                <w:rFonts w:ascii="Calibri" w:hAnsi="Calibri" w:cs="Calibri"/>
                <w:b/>
                <w:sz w:val="18"/>
                <w:szCs w:val="18"/>
                <w:lang w:val="en-US"/>
              </w:rPr>
            </w:pPr>
            <w:r>
              <w:rPr>
                <w:rFonts w:ascii="Calibri" w:hAnsi="Calibri" w:cs="Calibri"/>
                <w:b/>
                <w:sz w:val="18"/>
                <w:szCs w:val="18"/>
                <w:lang w:val="en-US"/>
              </w:rPr>
              <w:t>ON LINE</w:t>
            </w:r>
          </w:p>
        </w:tc>
        <w:tc>
          <w:tcPr>
            <w:tcW w:w="608" w:type="pct"/>
            <w:shd w:val="clear" w:color="auto" w:fill="D9D9D9"/>
            <w:vAlign w:val="center"/>
          </w:tcPr>
          <w:p w:rsidR="00622380" w:rsidRPr="00070178" w:rsidRDefault="00070178" w:rsidP="00622380">
            <w:pPr>
              <w:ind w:left="-567" w:right="-568"/>
              <w:jc w:val="center"/>
              <w:rPr>
                <w:rFonts w:ascii="Calibri" w:hAnsi="Calibri" w:cs="Calibri"/>
                <w:b/>
                <w:lang w:val="en-US"/>
              </w:rPr>
            </w:pPr>
            <w:r>
              <w:rPr>
                <w:rFonts w:ascii="Calibri" w:hAnsi="Calibri" w:cs="Calibri"/>
                <w:b/>
                <w:lang w:val="en-US"/>
              </w:rPr>
              <w:t>LI</w:t>
            </w:r>
            <w:r w:rsidR="00E60DD2">
              <w:rPr>
                <w:rFonts w:ascii="Calibri" w:hAnsi="Calibri" w:cs="Calibri"/>
                <w:b/>
                <w:lang w:val="en-US"/>
              </w:rPr>
              <w:t>V</w:t>
            </w:r>
            <w:r>
              <w:rPr>
                <w:rFonts w:ascii="Calibri" w:hAnsi="Calibri" w:cs="Calibri"/>
                <w:b/>
                <w:lang w:val="en-US"/>
              </w:rPr>
              <w:t>E</w:t>
            </w:r>
            <w:r w:rsidR="00E60DD2">
              <w:rPr>
                <w:rFonts w:ascii="Calibri" w:hAnsi="Calibri" w:cs="Calibri"/>
                <w:b/>
                <w:lang w:val="en-US"/>
              </w:rPr>
              <w:t xml:space="preserve"> </w:t>
            </w:r>
          </w:p>
        </w:tc>
        <w:tc>
          <w:tcPr>
            <w:tcW w:w="676"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1759CA">
        <w:trPr>
          <w:trHeight w:val="336"/>
          <w:jc w:val="center"/>
        </w:trPr>
        <w:tc>
          <w:tcPr>
            <w:tcW w:w="202"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7" w:type="pct"/>
            <w:shd w:val="clear" w:color="auto" w:fill="auto"/>
            <w:noWrap/>
          </w:tcPr>
          <w:p w:rsidR="00622380" w:rsidRPr="00626791" w:rsidRDefault="00622380" w:rsidP="00622380">
            <w:pPr>
              <w:ind w:left="-567" w:right="-568" w:firstLine="580"/>
              <w:rPr>
                <w:rFonts w:ascii="Calibri" w:hAnsi="Calibri" w:cs="Calibri"/>
              </w:rPr>
            </w:pPr>
          </w:p>
        </w:tc>
        <w:tc>
          <w:tcPr>
            <w:tcW w:w="532" w:type="pct"/>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6"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1759CA">
        <w:trPr>
          <w:trHeight w:val="336"/>
          <w:jc w:val="center"/>
        </w:trPr>
        <w:tc>
          <w:tcPr>
            <w:tcW w:w="202"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7" w:type="pct"/>
            <w:shd w:val="clear" w:color="auto" w:fill="auto"/>
            <w:noWrap/>
          </w:tcPr>
          <w:p w:rsidR="00622380" w:rsidRPr="00626791" w:rsidRDefault="00622380" w:rsidP="00622380">
            <w:pPr>
              <w:ind w:left="-567" w:right="-568" w:firstLine="580"/>
              <w:rPr>
                <w:rFonts w:ascii="Calibri" w:hAnsi="Calibri" w:cs="Calibri"/>
              </w:rPr>
            </w:pPr>
          </w:p>
        </w:tc>
        <w:tc>
          <w:tcPr>
            <w:tcW w:w="532" w:type="pct"/>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6"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1759CA">
        <w:trPr>
          <w:trHeight w:val="336"/>
          <w:jc w:val="center"/>
        </w:trPr>
        <w:tc>
          <w:tcPr>
            <w:tcW w:w="202"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7" w:type="pct"/>
            <w:shd w:val="clear" w:color="auto" w:fill="auto"/>
            <w:noWrap/>
          </w:tcPr>
          <w:p w:rsidR="00622380" w:rsidRPr="00626791" w:rsidRDefault="00622380" w:rsidP="00622380">
            <w:pPr>
              <w:ind w:left="-567" w:right="-568" w:firstLine="580"/>
              <w:rPr>
                <w:rFonts w:ascii="Calibri" w:hAnsi="Calibri" w:cs="Calibri"/>
              </w:rPr>
            </w:pPr>
          </w:p>
        </w:tc>
        <w:tc>
          <w:tcPr>
            <w:tcW w:w="532" w:type="pct"/>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6"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1759CA">
        <w:trPr>
          <w:trHeight w:val="336"/>
          <w:jc w:val="center"/>
        </w:trPr>
        <w:tc>
          <w:tcPr>
            <w:tcW w:w="202"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7" w:type="pct"/>
            <w:shd w:val="clear" w:color="auto" w:fill="auto"/>
            <w:noWrap/>
          </w:tcPr>
          <w:p w:rsidR="00622380" w:rsidRPr="00626791" w:rsidRDefault="00622380" w:rsidP="00622380">
            <w:pPr>
              <w:ind w:left="-567" w:right="-568" w:firstLine="580"/>
              <w:rPr>
                <w:rFonts w:ascii="Calibri" w:hAnsi="Calibri" w:cs="Calibri"/>
              </w:rPr>
            </w:pPr>
          </w:p>
        </w:tc>
        <w:tc>
          <w:tcPr>
            <w:tcW w:w="532" w:type="pct"/>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6"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1759CA">
        <w:trPr>
          <w:trHeight w:val="336"/>
          <w:jc w:val="center"/>
        </w:trPr>
        <w:tc>
          <w:tcPr>
            <w:tcW w:w="202"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7" w:type="pct"/>
            <w:shd w:val="clear" w:color="auto" w:fill="auto"/>
            <w:noWrap/>
          </w:tcPr>
          <w:p w:rsidR="00622380" w:rsidRDefault="00622380" w:rsidP="00622380">
            <w:pPr>
              <w:ind w:left="-567" w:right="-568" w:firstLine="580"/>
              <w:rPr>
                <w:rFonts w:ascii="Calibri" w:hAnsi="Calibri" w:cs="Calibri"/>
              </w:rPr>
            </w:pPr>
          </w:p>
        </w:tc>
        <w:tc>
          <w:tcPr>
            <w:tcW w:w="532" w:type="pct"/>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6"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1759CA">
        <w:trPr>
          <w:trHeight w:val="336"/>
          <w:jc w:val="center"/>
        </w:trPr>
        <w:tc>
          <w:tcPr>
            <w:tcW w:w="202"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7" w:type="pct"/>
            <w:shd w:val="clear" w:color="auto" w:fill="auto"/>
            <w:noWrap/>
          </w:tcPr>
          <w:p w:rsidR="00622380" w:rsidRPr="00626791" w:rsidRDefault="00622380" w:rsidP="00622380">
            <w:pPr>
              <w:ind w:left="-567" w:right="-568" w:firstLine="580"/>
              <w:rPr>
                <w:rFonts w:ascii="Calibri" w:hAnsi="Calibri" w:cs="Calibri"/>
              </w:rPr>
            </w:pPr>
          </w:p>
        </w:tc>
        <w:tc>
          <w:tcPr>
            <w:tcW w:w="532" w:type="pct"/>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6" w:type="pct"/>
            <w:shd w:val="clear" w:color="auto" w:fill="auto"/>
            <w:noWrap/>
          </w:tcPr>
          <w:p w:rsidR="00622380" w:rsidRPr="00626791" w:rsidRDefault="00622380" w:rsidP="00622380">
            <w:pPr>
              <w:ind w:left="-567" w:right="-568"/>
              <w:jc w:val="center"/>
              <w:rPr>
                <w:rFonts w:ascii="Calibri" w:hAnsi="Calibri" w:cs="Calibri"/>
              </w:rPr>
            </w:pPr>
          </w:p>
        </w:tc>
      </w:tr>
    </w:tbl>
    <w:p w:rsidR="001759CA" w:rsidRDefault="001759CA" w:rsidP="005A240F">
      <w:pPr>
        <w:pStyle w:val="30"/>
        <w:ind w:left="-426" w:right="-567"/>
        <w:rPr>
          <w:rStyle w:val="jlqj4b"/>
          <w:lang/>
        </w:rPr>
      </w:pPr>
    </w:p>
    <w:p w:rsidR="001759CA" w:rsidRPr="001759CA" w:rsidRDefault="001759CA" w:rsidP="005A240F">
      <w:pPr>
        <w:pStyle w:val="30"/>
        <w:ind w:left="-426" w:right="-567"/>
        <w:rPr>
          <w:rFonts w:ascii="Calibri" w:hAnsi="Calibri" w:cs="Calibri"/>
          <w:i w:val="0"/>
          <w:sz w:val="21"/>
          <w:szCs w:val="21"/>
          <w:lang w:val="en-US"/>
        </w:rPr>
      </w:pPr>
      <w:r w:rsidRPr="001759CA">
        <w:rPr>
          <w:rStyle w:val="jlqj4b"/>
          <w:rFonts w:asciiTheme="minorHAnsi" w:hAnsiTheme="minorHAnsi" w:cstheme="minorHAnsi"/>
          <w:sz w:val="20"/>
          <w:lang/>
        </w:rPr>
        <w:t xml:space="preserve">According to the legislation on measures to protect and prevent the risk of further spread of covid-19, trainees in order to participate in classes through live monitoring, are required to submit to the Municipality a vaccination certificate or disease certificate valid until the end of the class. Otherwise, they must submit to the Municipality before each training meeting a certificate of negative laboratory diagnostic test of disease (rapid test or PCR) </w:t>
      </w:r>
      <w:r w:rsidR="00632996" w:rsidRPr="005C7DEA">
        <w:rPr>
          <w:rStyle w:val="jlqj4b"/>
          <w:rFonts w:asciiTheme="minorHAnsi" w:hAnsiTheme="minorHAnsi" w:cstheme="minorHAnsi"/>
          <w:color w:val="000000" w:themeColor="text1"/>
          <w:sz w:val="20"/>
          <w:lang/>
        </w:rPr>
        <w:t>to</w:t>
      </w:r>
      <w:r w:rsidRPr="005C7DEA">
        <w:rPr>
          <w:rStyle w:val="jlqj4b"/>
          <w:rFonts w:asciiTheme="minorHAnsi" w:hAnsiTheme="minorHAnsi" w:cstheme="minorHAnsi"/>
          <w:color w:val="000000" w:themeColor="text1"/>
          <w:sz w:val="20"/>
          <w:lang/>
        </w:rPr>
        <w:t xml:space="preserve"> be performed up to forty</w:t>
      </w:r>
      <w:r w:rsidR="00632996" w:rsidRPr="005C7DEA">
        <w:rPr>
          <w:rStyle w:val="jlqj4b"/>
          <w:rFonts w:asciiTheme="minorHAnsi" w:hAnsiTheme="minorHAnsi" w:cstheme="minorHAnsi"/>
          <w:color w:val="000000" w:themeColor="text1"/>
          <w:sz w:val="20"/>
          <w:lang/>
        </w:rPr>
        <w:t>-</w:t>
      </w:r>
      <w:r w:rsidRPr="005C7DEA">
        <w:rPr>
          <w:rStyle w:val="jlqj4b"/>
          <w:rFonts w:asciiTheme="minorHAnsi" w:hAnsiTheme="minorHAnsi" w:cstheme="minorHAnsi"/>
          <w:color w:val="000000" w:themeColor="text1"/>
          <w:sz w:val="20"/>
          <w:lang/>
        </w:rPr>
        <w:t>eight (48) hours before the meeting. In case of non-presentation of the above, the trainees are not allowed to participate in the training</w:t>
      </w:r>
      <w:r w:rsidRPr="001759CA">
        <w:rPr>
          <w:rStyle w:val="jlqj4b"/>
          <w:rFonts w:asciiTheme="minorHAnsi" w:hAnsiTheme="minorHAnsi" w:cstheme="minorHAnsi"/>
          <w:sz w:val="20"/>
          <w:lang/>
        </w:rPr>
        <w:t xml:space="preserve"> meeting. The trainees are invited to bring the above documents with them to the venue of the meetings, in order to demonstrate them in case of an on-site inspection by the competent control authorities</w:t>
      </w:r>
      <w:r>
        <w:rPr>
          <w:rStyle w:val="jlqj4b"/>
          <w:lang/>
        </w:rPr>
        <w:t>.</w:t>
      </w:r>
    </w:p>
    <w:p w:rsidR="00626791" w:rsidRPr="001759CA" w:rsidRDefault="0064213E" w:rsidP="00752402">
      <w:pPr>
        <w:pStyle w:val="30"/>
        <w:ind w:left="5193" w:right="-567" w:firstLine="1287"/>
        <w:rPr>
          <w:rFonts w:ascii="Calibri" w:hAnsi="Calibri" w:cs="Calibri"/>
          <w:b/>
          <w:lang w:val="en-US"/>
        </w:rPr>
      </w:pPr>
      <w:r>
        <w:rPr>
          <w:rFonts w:ascii="Calibri" w:hAnsi="Calibri" w:cs="Calibri"/>
          <w:b/>
          <w:noProof/>
        </w:rPr>
        <w:pict>
          <v:rect id="Rectangle 3" o:spid="_x0000_s1026" style="position:absolute;left:0;text-align:left;margin-left:-24.05pt;margin-top:8.4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"/>
        </w:pict>
      </w:r>
    </w:p>
    <w:p w:rsidR="001759CA" w:rsidRPr="001E6C3C" w:rsidRDefault="007B02CC" w:rsidP="007B02CC">
      <w:pPr>
        <w:pStyle w:val="30"/>
        <w:ind w:left="-284" w:right="-567" w:firstLine="53"/>
        <w:rPr>
          <w:rFonts w:ascii="Calibri" w:hAnsi="Calibri" w:cs="Calibri"/>
          <w:b/>
          <w:lang w:val="en-GB"/>
        </w:rPr>
      </w:pPr>
      <w:r w:rsidRPr="001E6C3C">
        <w:rPr>
          <w:rFonts w:ascii="Calibri" w:hAnsi="Calibri" w:cs="Calibri"/>
          <w:b/>
          <w:lang w:val="en-GB"/>
        </w:rPr>
        <w:t xml:space="preserve"> </w:t>
      </w:r>
    </w:p>
    <w:p w:rsidR="001759CA" w:rsidRPr="001759CA" w:rsidRDefault="001759CA" w:rsidP="007B02CC">
      <w:pPr>
        <w:pStyle w:val="30"/>
        <w:ind w:left="-284" w:right="-567" w:firstLine="53"/>
        <w:rPr>
          <w:rFonts w:ascii="Calibri" w:hAnsi="Calibri" w:cs="Calibri"/>
          <w:b/>
          <w:lang w:val="en-US"/>
        </w:rPr>
      </w:pPr>
      <w:r>
        <w:rPr>
          <w:rStyle w:val="jlqj4b"/>
          <w:lang/>
        </w:rPr>
        <w:t>As the program is co-financed by the European Union, data collection is mandatory for the beneficiaries, so we ask for its completion in all fields. I accept that the data of my answers will be processed by the competent services (Special Management Service OP "Human Resources Development, Education &amp; Lifelong Learning", IN.EDI.V.M.), for the purpose of monitoring of the program, in order to extract statistics (indicators) and for the purpose of the planned surveys and evaluations, in accordance with the applicable ESF legislation. The processing of personal data for the purposes of the management of operational programs referred to in paragraph 1 of Article 54A of Law 4314/2014 and the exercise of evaluation and control regarding such management, is carried out in particular in accordance with the provisions of Articles 6 para. 1 par. C &amp; e and 9 par. 2 par. G of the General Regulation for Data Protection. Also, in accordance with Articles 12 to 22 of Regulation (EU) 2016/679 on the protection of individuals with regard to the processing of personal data and on the free movement of such data, as well as on the implementing rules of the Regulation, as these are defined in Law 4624/2019, you retain - as data subjects - the rights of information and access, the rights of correction and deletion (right to be forgotten), the right to restrict processing, the right to data portability, the right to object and the right not to be subject to a decision taken solely on the basis of an automated procedure.</w:t>
      </w:r>
    </w:p>
    <w:p w:rsidR="0010107E" w:rsidRDefault="001759CA" w:rsidP="0010107E">
      <w:pPr>
        <w:ind w:right="-852"/>
        <w:rPr>
          <w:rStyle w:val="jlqj4b"/>
          <w:lang/>
        </w:rPr>
      </w:pPr>
      <w:r>
        <w:rPr>
          <w:rFonts w:ascii="Calibri" w:hAnsi="Calibri" w:cs="Calibri"/>
          <w:i/>
          <w:sz w:val="24"/>
          <w:szCs w:val="24"/>
          <w:lang w:val="en-US"/>
        </w:rPr>
        <w:t>DATE</w:t>
      </w:r>
      <w:r w:rsidR="00212447" w:rsidRPr="001759CA">
        <w:rPr>
          <w:rFonts w:ascii="Calibri" w:hAnsi="Calibri" w:cs="Calibri"/>
          <w:sz w:val="24"/>
          <w:szCs w:val="24"/>
          <w:lang w:val="en-US"/>
        </w:rPr>
        <w:t>: ………………….</w:t>
      </w:r>
      <w:r w:rsidR="0010107E" w:rsidRPr="0010107E">
        <w:rPr>
          <w:rStyle w:val="jlqj4b"/>
          <w:lang/>
        </w:rPr>
        <w:t xml:space="preserve"> </w:t>
      </w:r>
      <w:r w:rsidR="0010107E">
        <w:rPr>
          <w:rStyle w:val="jlqj4b"/>
          <w:lang/>
        </w:rPr>
        <w:tab/>
      </w:r>
      <w:r w:rsidR="0010107E">
        <w:rPr>
          <w:rStyle w:val="jlqj4b"/>
          <w:lang/>
        </w:rPr>
        <w:tab/>
      </w:r>
      <w:r w:rsidR="0010107E">
        <w:rPr>
          <w:rStyle w:val="jlqj4b"/>
          <w:lang/>
        </w:rPr>
        <w:tab/>
        <w:t xml:space="preserve">                                                             THE APPLICANT / SUBSTANCE</w:t>
      </w:r>
    </w:p>
    <w:p w:rsidR="00212447" w:rsidRPr="001759CA" w:rsidRDefault="00212447" w:rsidP="0010107E">
      <w:pPr>
        <w:pStyle w:val="30"/>
        <w:ind w:left="5193" w:right="-567" w:hanging="5193"/>
        <w:rPr>
          <w:rFonts w:ascii="Calibri" w:hAnsi="Calibri" w:cs="Calibri"/>
          <w:i w:val="0"/>
          <w:sz w:val="24"/>
          <w:szCs w:val="24"/>
          <w:lang w:val="en-US"/>
        </w:rPr>
      </w:pPr>
    </w:p>
    <w:p w:rsidR="00D05220" w:rsidRDefault="001759CA" w:rsidP="001759CA">
      <w:pPr>
        <w:ind w:left="6480" w:right="-852"/>
        <w:jc w:val="center"/>
        <w:rPr>
          <w:rStyle w:val="jlqj4b"/>
          <w:lang/>
        </w:rPr>
      </w:pPr>
      <w:r>
        <w:rPr>
          <w:rStyle w:val="jlqj4b"/>
          <w:lang/>
        </w:rPr>
        <w:t>(name / signature)</w:t>
      </w:r>
    </w:p>
    <w:p w:rsidR="001759CA" w:rsidRDefault="001759CA" w:rsidP="001759CA">
      <w:pPr>
        <w:ind w:left="6480" w:right="-852"/>
        <w:jc w:val="center"/>
        <w:rPr>
          <w:rStyle w:val="jlqj4b"/>
          <w:lang/>
        </w:rPr>
      </w:pPr>
    </w:p>
    <w:p w:rsidR="001759CA" w:rsidRPr="001759CA" w:rsidRDefault="001759CA" w:rsidP="001759CA">
      <w:pPr>
        <w:ind w:left="6480" w:right="-852"/>
        <w:jc w:val="center"/>
        <w:rPr>
          <w:rFonts w:ascii="Calibri" w:hAnsi="Calibri" w:cs="Calibri"/>
          <w:b/>
          <w:lang w:val="en-US"/>
        </w:rPr>
      </w:pPr>
    </w:p>
    <w:p w:rsidR="0010107E" w:rsidRDefault="0010107E" w:rsidP="00637890">
      <w:pPr>
        <w:ind w:left="-567" w:right="-568"/>
        <w:jc w:val="center"/>
        <w:rPr>
          <w:rStyle w:val="jlqj4b"/>
          <w:lang/>
        </w:rPr>
      </w:pPr>
    </w:p>
    <w:p w:rsidR="00080465" w:rsidRDefault="00080465" w:rsidP="00637890">
      <w:pPr>
        <w:ind w:left="-567" w:right="-568"/>
        <w:jc w:val="center"/>
        <w:rPr>
          <w:rStyle w:val="jlqj4b"/>
          <w:lang/>
        </w:rPr>
      </w:pPr>
    </w:p>
    <w:p w:rsidR="00080465" w:rsidRDefault="00080465" w:rsidP="00637890">
      <w:pPr>
        <w:ind w:left="-567" w:right="-568"/>
        <w:jc w:val="center"/>
        <w:rPr>
          <w:rStyle w:val="jlqj4b"/>
          <w:lang/>
        </w:rPr>
      </w:pPr>
    </w:p>
    <w:p w:rsidR="00637890" w:rsidRPr="004A379B" w:rsidRDefault="0010107E" w:rsidP="00637890">
      <w:pPr>
        <w:ind w:left="-567" w:right="-568"/>
        <w:jc w:val="center"/>
        <w:rPr>
          <w:rFonts w:asciiTheme="minorHAnsi" w:hAnsiTheme="minorHAnsi" w:cstheme="minorHAnsi"/>
          <w:b/>
          <w:bCs/>
          <w:sz w:val="24"/>
          <w:szCs w:val="24"/>
          <w:lang w:val="en-US"/>
        </w:rPr>
      </w:pPr>
      <w:r w:rsidRPr="004A379B">
        <w:rPr>
          <w:rStyle w:val="jlqj4b"/>
          <w:rFonts w:asciiTheme="minorHAnsi" w:hAnsiTheme="minorHAnsi" w:cstheme="minorHAnsi"/>
          <w:b/>
          <w:bCs/>
          <w:sz w:val="24"/>
          <w:szCs w:val="24"/>
          <w:lang/>
        </w:rPr>
        <w:t>INSTRUCTIONS - TERMS OF PARTICIPATION - PROCEDURES</w:t>
      </w:r>
    </w:p>
    <w:p w:rsidR="004A379B" w:rsidRPr="002F4B95" w:rsidRDefault="0010107E" w:rsidP="00462B91">
      <w:pPr>
        <w:ind w:right="-568"/>
        <w:jc w:val="both"/>
        <w:rPr>
          <w:rStyle w:val="jlqj4b"/>
          <w:rFonts w:asciiTheme="minorHAnsi" w:hAnsiTheme="minorHAnsi" w:cstheme="minorHAnsi"/>
          <w:b/>
          <w:bCs/>
          <w:sz w:val="22"/>
          <w:szCs w:val="22"/>
          <w:lang/>
        </w:rPr>
      </w:pPr>
      <w:r w:rsidRPr="002F4B95">
        <w:rPr>
          <w:rStyle w:val="jlqj4b"/>
          <w:rFonts w:asciiTheme="minorHAnsi" w:hAnsiTheme="minorHAnsi" w:cstheme="minorHAnsi"/>
          <w:b/>
          <w:bCs/>
          <w:sz w:val="22"/>
          <w:szCs w:val="22"/>
          <w:lang/>
        </w:rPr>
        <w:t xml:space="preserve">1. Completion of "Application for participation of a trainee" </w:t>
      </w:r>
    </w:p>
    <w:p w:rsidR="00462B91" w:rsidRDefault="0010107E" w:rsidP="00462B91">
      <w:pPr>
        <w:ind w:right="-568"/>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 Fill in all your personal details carefully, with completeness and clarity. </w:t>
      </w:r>
    </w:p>
    <w:p w:rsidR="00462B91" w:rsidRDefault="0010107E" w:rsidP="00462B91">
      <w:pPr>
        <w:ind w:right="-568"/>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 Register your mobile phone (if you have one), so that it is easier to communicate with you. </w:t>
      </w:r>
    </w:p>
    <w:p w:rsidR="0010107E" w:rsidRDefault="0010107E" w:rsidP="00462B91">
      <w:pPr>
        <w:ind w:right="-568"/>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After carefully reading the training programs offered, COMPLETE UP TO 2 PREFERENCES in order of preference (1, 2) for the available programs</w:t>
      </w:r>
    </w:p>
    <w:p w:rsidR="00462B91" w:rsidRPr="004A379B" w:rsidRDefault="00462B91" w:rsidP="00462B91">
      <w:pPr>
        <w:ind w:right="-568"/>
        <w:jc w:val="both"/>
        <w:rPr>
          <w:rStyle w:val="jlqj4b"/>
          <w:rFonts w:asciiTheme="minorHAnsi" w:hAnsiTheme="minorHAnsi" w:cstheme="minorHAnsi"/>
          <w:sz w:val="22"/>
          <w:szCs w:val="22"/>
          <w:lang/>
        </w:rPr>
      </w:pPr>
    </w:p>
    <w:p w:rsidR="00637890" w:rsidRPr="004A379B" w:rsidRDefault="00637890" w:rsidP="00462B91">
      <w:pPr>
        <w:ind w:right="-568"/>
        <w:jc w:val="both"/>
        <w:rPr>
          <w:rFonts w:asciiTheme="minorHAnsi" w:hAnsiTheme="minorHAnsi" w:cstheme="minorHAnsi"/>
          <w:b/>
          <w:sz w:val="22"/>
          <w:szCs w:val="22"/>
          <w:lang w:val="en-US"/>
        </w:rPr>
      </w:pPr>
      <w:r w:rsidRPr="004A379B">
        <w:rPr>
          <w:rFonts w:asciiTheme="minorHAnsi" w:hAnsiTheme="minorHAnsi" w:cstheme="minorHAnsi"/>
          <w:b/>
          <w:sz w:val="22"/>
          <w:szCs w:val="22"/>
          <w:lang w:val="en-US"/>
        </w:rPr>
        <w:t xml:space="preserve">2. </w:t>
      </w:r>
      <w:r w:rsidRPr="004A379B">
        <w:rPr>
          <w:rFonts w:asciiTheme="minorHAnsi" w:hAnsiTheme="minorHAnsi" w:cstheme="minorHAnsi"/>
          <w:b/>
          <w:sz w:val="22"/>
          <w:szCs w:val="22"/>
        </w:rPr>
        <w:t>Επιλογή</w:t>
      </w:r>
      <w:r w:rsidRPr="004A379B">
        <w:rPr>
          <w:rFonts w:asciiTheme="minorHAnsi" w:hAnsiTheme="minorHAnsi" w:cstheme="minorHAnsi"/>
          <w:b/>
          <w:sz w:val="22"/>
          <w:szCs w:val="22"/>
          <w:lang w:val="en-US"/>
        </w:rPr>
        <w:t xml:space="preserve"> </w:t>
      </w:r>
      <w:r w:rsidRPr="004A379B">
        <w:rPr>
          <w:rFonts w:asciiTheme="minorHAnsi" w:hAnsiTheme="minorHAnsi" w:cstheme="minorHAnsi"/>
          <w:b/>
          <w:sz w:val="22"/>
          <w:szCs w:val="22"/>
        </w:rPr>
        <w:t>εκπαιδευομένων</w:t>
      </w:r>
    </w:p>
    <w:p w:rsidR="00FE295F" w:rsidRPr="004A379B" w:rsidRDefault="0010107E" w:rsidP="00462B91">
      <w:pPr>
        <w:ind w:left="284" w:right="-568" w:hanging="284"/>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 Departments are compiled based on the number of applications submitted for each training program. </w:t>
      </w:r>
    </w:p>
    <w:p w:rsidR="00FE295F" w:rsidRPr="004A379B" w:rsidRDefault="0010107E" w:rsidP="00462B91">
      <w:pPr>
        <w:ind w:left="284" w:right="-568" w:hanging="284"/>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 Priority order will be observed based on the date of submission of the application. </w:t>
      </w:r>
    </w:p>
    <w:p w:rsidR="00FE295F" w:rsidRPr="004A379B" w:rsidRDefault="0010107E" w:rsidP="00462B91">
      <w:pPr>
        <w:ind w:left="284" w:right="-568" w:hanging="284"/>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If there is a sufficient number of applicants for a specific subject then the corresponding department is formed. In case the number of applicants is greater than 20 (maximum number of trainees per department), the process of creating a new second department is activated.</w:t>
      </w:r>
    </w:p>
    <w:p w:rsidR="00FE295F" w:rsidRPr="004A379B" w:rsidRDefault="0010107E" w:rsidP="00462B91">
      <w:pPr>
        <w:ind w:left="284" w:right="-568" w:hanging="284"/>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 In the departments that are implemented with lifelong monitoring, the maximum number of trainees for the beginning of each department is 20 people and the minimum is 15. The departments of socially vulnerable groups-EKO. (Gypsies, Prisoners, Muslim Minority, Immigrants - Returnees, Disabled) can start their operation with the registration of at least 14 people. </w:t>
      </w:r>
    </w:p>
    <w:p w:rsidR="00FE295F" w:rsidRPr="004A379B" w:rsidRDefault="0010107E" w:rsidP="00462B91">
      <w:pPr>
        <w:ind w:left="284" w:right="-568" w:hanging="284"/>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 In the departments that are implemented with distance education (distance monitoring), the maximum number of trainees for the start of a department is 20 people and the minimum 12 regardless of the population category (general or EKO). In case you have chosen that you want to participate in sections that are implemented through remote monitoring, you must have equipment and internet access (pc, tablet, smartphone). </w:t>
      </w:r>
    </w:p>
    <w:p w:rsidR="00FE295F" w:rsidRPr="004A379B" w:rsidRDefault="0010107E" w:rsidP="00462B91">
      <w:pPr>
        <w:ind w:left="284" w:right="-568" w:hanging="284"/>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Once you are selected in a section of K.D.V.M.</w:t>
      </w:r>
      <w:r w:rsidR="00834D10" w:rsidRPr="00834D10">
        <w:rPr>
          <w:rStyle w:val="jlqj4b"/>
          <w:lang/>
        </w:rPr>
        <w:t xml:space="preserve"> </w:t>
      </w:r>
      <w:r w:rsidR="00834D10">
        <w:rPr>
          <w:rStyle w:val="jlqj4b"/>
          <w:lang/>
        </w:rPr>
        <w:t>(Lifelong Learning Centers)</w:t>
      </w:r>
      <w:r w:rsidRPr="004A379B">
        <w:rPr>
          <w:rStyle w:val="jlqj4b"/>
          <w:rFonts w:asciiTheme="minorHAnsi" w:hAnsiTheme="minorHAnsi" w:cstheme="minorHAnsi"/>
          <w:sz w:val="22"/>
          <w:szCs w:val="22"/>
          <w:lang/>
        </w:rPr>
        <w:t xml:space="preserve"> you will be informed by phone. </w:t>
      </w:r>
    </w:p>
    <w:p w:rsidR="00FE295F" w:rsidRPr="004A379B" w:rsidRDefault="0010107E" w:rsidP="00462B91">
      <w:pPr>
        <w:ind w:left="284" w:right="-568" w:hanging="284"/>
        <w:jc w:val="both"/>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 It is logical, despite our desire and the efforts we make, not to satisfy all the applications addressed to K.D.V.M. The K.D.V.M. </w:t>
      </w:r>
      <w:r w:rsidR="00834D10" w:rsidRPr="00834D10">
        <w:rPr>
          <w:rStyle w:val="jlqj4b"/>
          <w:rFonts w:asciiTheme="minorHAnsi" w:hAnsiTheme="minorHAnsi" w:cstheme="minorHAnsi"/>
          <w:sz w:val="22"/>
          <w:szCs w:val="22"/>
          <w:lang/>
        </w:rPr>
        <w:t>(Lifelong Learning Centers),</w:t>
      </w:r>
      <w:r w:rsidR="00834D10">
        <w:rPr>
          <w:rStyle w:val="jlqj4b"/>
          <w:lang/>
        </w:rPr>
        <w:t xml:space="preserve"> </w:t>
      </w:r>
      <w:r w:rsidRPr="004A379B">
        <w:rPr>
          <w:rStyle w:val="jlqj4b"/>
          <w:rFonts w:asciiTheme="minorHAnsi" w:hAnsiTheme="minorHAnsi" w:cstheme="minorHAnsi"/>
          <w:sz w:val="22"/>
          <w:szCs w:val="22"/>
          <w:lang/>
        </w:rPr>
        <w:t>is active throughout the Municipality and plans educational departments in many areas. An effort is made to meet the needs of each region for items that are in high demand.</w:t>
      </w:r>
    </w:p>
    <w:p w:rsidR="00462B91" w:rsidRPr="001E6C3C" w:rsidRDefault="00462B91" w:rsidP="00462B91">
      <w:pPr>
        <w:ind w:right="-568"/>
        <w:jc w:val="both"/>
        <w:rPr>
          <w:rFonts w:asciiTheme="minorHAnsi" w:hAnsiTheme="minorHAnsi" w:cstheme="minorHAnsi"/>
          <w:b/>
          <w:sz w:val="22"/>
          <w:szCs w:val="22"/>
          <w:lang w:val="en-GB"/>
        </w:rPr>
      </w:pPr>
    </w:p>
    <w:p w:rsidR="00FE295F" w:rsidRPr="004A379B" w:rsidRDefault="00637890" w:rsidP="00462B91">
      <w:pPr>
        <w:ind w:right="-568"/>
        <w:jc w:val="both"/>
        <w:rPr>
          <w:rStyle w:val="jlqj4b"/>
          <w:rFonts w:asciiTheme="minorHAnsi" w:hAnsiTheme="minorHAnsi" w:cstheme="minorHAnsi"/>
          <w:b/>
          <w:sz w:val="22"/>
          <w:szCs w:val="22"/>
        </w:rPr>
      </w:pPr>
      <w:r w:rsidRPr="004A379B">
        <w:rPr>
          <w:rFonts w:asciiTheme="minorHAnsi" w:hAnsiTheme="minorHAnsi" w:cstheme="minorHAnsi"/>
          <w:b/>
          <w:sz w:val="22"/>
          <w:szCs w:val="22"/>
        </w:rPr>
        <w:t xml:space="preserve">3. </w:t>
      </w:r>
      <w:r w:rsidR="00FE295F" w:rsidRPr="004A379B">
        <w:rPr>
          <w:rStyle w:val="jlqj4b"/>
          <w:rFonts w:asciiTheme="minorHAnsi" w:hAnsiTheme="minorHAnsi" w:cstheme="minorHAnsi"/>
          <w:b/>
          <w:sz w:val="22"/>
          <w:szCs w:val="22"/>
          <w:lang/>
        </w:rPr>
        <w:t>Obligations</w:t>
      </w:r>
      <w:r w:rsidR="00FE295F" w:rsidRPr="004A379B">
        <w:rPr>
          <w:rStyle w:val="jlqj4b"/>
          <w:rFonts w:asciiTheme="minorHAnsi" w:hAnsiTheme="minorHAnsi" w:cstheme="minorHAnsi"/>
          <w:b/>
          <w:sz w:val="22"/>
          <w:szCs w:val="22"/>
        </w:rPr>
        <w:t xml:space="preserve"> </w:t>
      </w:r>
      <w:r w:rsidR="00FE295F" w:rsidRPr="004A379B">
        <w:rPr>
          <w:rStyle w:val="jlqj4b"/>
          <w:rFonts w:asciiTheme="minorHAnsi" w:hAnsiTheme="minorHAnsi" w:cstheme="minorHAnsi"/>
          <w:b/>
          <w:sz w:val="22"/>
          <w:szCs w:val="22"/>
          <w:lang/>
        </w:rPr>
        <w:t>of</w:t>
      </w:r>
      <w:r w:rsidR="00FE295F" w:rsidRPr="004A379B">
        <w:rPr>
          <w:rStyle w:val="jlqj4b"/>
          <w:rFonts w:asciiTheme="minorHAnsi" w:hAnsiTheme="minorHAnsi" w:cstheme="minorHAnsi"/>
          <w:b/>
          <w:sz w:val="22"/>
          <w:szCs w:val="22"/>
        </w:rPr>
        <w:t xml:space="preserve"> </w:t>
      </w:r>
      <w:r w:rsidR="00FE295F" w:rsidRPr="004A379B">
        <w:rPr>
          <w:rStyle w:val="jlqj4b"/>
          <w:rFonts w:asciiTheme="minorHAnsi" w:hAnsiTheme="minorHAnsi" w:cstheme="minorHAnsi"/>
          <w:b/>
          <w:sz w:val="22"/>
          <w:szCs w:val="22"/>
          <w:lang/>
        </w:rPr>
        <w:t>trainees</w:t>
      </w:r>
    </w:p>
    <w:p w:rsidR="00080465" w:rsidRPr="004A379B" w:rsidRDefault="00FE295F" w:rsidP="00462B91">
      <w:pPr>
        <w:pStyle w:val="ab"/>
        <w:numPr>
          <w:ilvl w:val="0"/>
          <w:numId w:val="14"/>
        </w:numPr>
        <w:ind w:left="284" w:right="-568" w:hanging="284"/>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Each trainee is obliged to systematically attend the program in which he has been selected. He may be absent at times, but absences may not exceed 20% of the total hours the program </w:t>
      </w:r>
      <w:r w:rsidRPr="000C5934">
        <w:rPr>
          <w:rStyle w:val="jlqj4b"/>
          <w:rFonts w:asciiTheme="minorHAnsi" w:hAnsiTheme="minorHAnsi" w:cstheme="minorHAnsi"/>
          <w:color w:val="000000" w:themeColor="text1"/>
          <w:sz w:val="22"/>
          <w:szCs w:val="22"/>
          <w:lang/>
        </w:rPr>
        <w:t>lasts (e</w:t>
      </w:r>
      <w:r w:rsidR="00632996" w:rsidRPr="000C5934">
        <w:rPr>
          <w:rStyle w:val="jlqj4b"/>
          <w:rFonts w:asciiTheme="minorHAnsi" w:hAnsiTheme="minorHAnsi" w:cstheme="minorHAnsi"/>
          <w:color w:val="000000" w:themeColor="text1"/>
          <w:sz w:val="22"/>
          <w:szCs w:val="22"/>
          <w:lang/>
        </w:rPr>
        <w:t>.</w:t>
      </w:r>
      <w:r w:rsidRPr="000C5934">
        <w:rPr>
          <w:rStyle w:val="jlqj4b"/>
          <w:rFonts w:asciiTheme="minorHAnsi" w:hAnsiTheme="minorHAnsi" w:cstheme="minorHAnsi"/>
          <w:color w:val="000000" w:themeColor="text1"/>
          <w:sz w:val="22"/>
          <w:szCs w:val="22"/>
          <w:lang/>
        </w:rPr>
        <w:t>g</w:t>
      </w:r>
      <w:r w:rsidR="00632996" w:rsidRPr="000C5934">
        <w:rPr>
          <w:rStyle w:val="jlqj4b"/>
          <w:rFonts w:asciiTheme="minorHAnsi" w:hAnsiTheme="minorHAnsi" w:cstheme="minorHAnsi"/>
          <w:color w:val="000000" w:themeColor="text1"/>
          <w:sz w:val="22"/>
          <w:szCs w:val="22"/>
          <w:lang/>
        </w:rPr>
        <w:t>.</w:t>
      </w:r>
      <w:r w:rsidRPr="000C5934">
        <w:rPr>
          <w:rStyle w:val="jlqj4b"/>
          <w:rFonts w:asciiTheme="minorHAnsi" w:hAnsiTheme="minorHAnsi" w:cstheme="minorHAnsi"/>
          <w:color w:val="000000" w:themeColor="text1"/>
          <w:sz w:val="22"/>
          <w:szCs w:val="22"/>
          <w:lang/>
        </w:rPr>
        <w:t xml:space="preserve"> 5</w:t>
      </w:r>
      <w:r w:rsidRPr="004A379B">
        <w:rPr>
          <w:rStyle w:val="jlqj4b"/>
          <w:rFonts w:asciiTheme="minorHAnsi" w:hAnsiTheme="minorHAnsi" w:cstheme="minorHAnsi"/>
          <w:sz w:val="22"/>
          <w:szCs w:val="22"/>
          <w:lang/>
        </w:rPr>
        <w:t xml:space="preserve"> hours for a 25-hour program). If you exceed the limit of absences then you are automatically removed from the list of trainees and you can no longer attend the program. </w:t>
      </w:r>
      <w:bookmarkStart w:id="1" w:name="_GoBack"/>
      <w:bookmarkEnd w:id="1"/>
    </w:p>
    <w:p w:rsidR="00080465" w:rsidRPr="004A379B" w:rsidRDefault="00FE295F" w:rsidP="00462B91">
      <w:pPr>
        <w:pStyle w:val="ab"/>
        <w:numPr>
          <w:ilvl w:val="0"/>
          <w:numId w:val="14"/>
        </w:numPr>
        <w:ind w:left="284" w:right="-568" w:hanging="284"/>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Lifelong monitoring units in which, after continuous departures of trainees, less than 11 people remain are interrupted, while for the sections of socially vulnerable groups the limit is adjusted to 10 people. For distance monitoring classes, they are interrupted when less than 7 people participate after continuous departures of trainees. </w:t>
      </w:r>
    </w:p>
    <w:p w:rsidR="00080465" w:rsidRPr="004A379B" w:rsidRDefault="00FE295F" w:rsidP="00462B91">
      <w:pPr>
        <w:pStyle w:val="ab"/>
        <w:numPr>
          <w:ilvl w:val="0"/>
          <w:numId w:val="14"/>
        </w:numPr>
        <w:ind w:left="284" w:right="-568" w:hanging="284"/>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The acceptance, therefore, of the invitation to attend a department should be done with a sense of responsibility of the obligation you undertake. If you do not intend to complete the program, then not only do you deprive the trainee position of someone else who would probably want to attend and complete the program, but your inconsistency may cause the program to be discontinued. </w:t>
      </w:r>
    </w:p>
    <w:p w:rsidR="00080465" w:rsidRPr="004A379B" w:rsidRDefault="00FE295F" w:rsidP="00462B91">
      <w:pPr>
        <w:pStyle w:val="ab"/>
        <w:numPr>
          <w:ilvl w:val="0"/>
          <w:numId w:val="14"/>
        </w:numPr>
        <w:ind w:left="284" w:right="-568" w:hanging="284"/>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 xml:space="preserve">In case you for any reason stop participating in a program, please let us know by phone, as well as the reasons that pushed you to such a decision. </w:t>
      </w:r>
    </w:p>
    <w:p w:rsidR="00080465" w:rsidRPr="004A379B" w:rsidRDefault="00FE295F" w:rsidP="00462B91">
      <w:pPr>
        <w:pStyle w:val="ab"/>
        <w:numPr>
          <w:ilvl w:val="0"/>
          <w:numId w:val="14"/>
        </w:numPr>
        <w:ind w:left="284" w:right="-568" w:hanging="284"/>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In each course you attend, you must sign the attendance status of trainees (where provided).</w:t>
      </w:r>
    </w:p>
    <w:p w:rsidR="00080465" w:rsidRPr="004A379B" w:rsidRDefault="00FE295F" w:rsidP="00462B91">
      <w:pPr>
        <w:pStyle w:val="ab"/>
        <w:numPr>
          <w:ilvl w:val="0"/>
          <w:numId w:val="14"/>
        </w:numPr>
        <w:ind w:left="284" w:right="-568" w:hanging="284"/>
        <w:rPr>
          <w:rFonts w:asciiTheme="minorHAnsi" w:hAnsiTheme="minorHAnsi" w:cstheme="minorHAnsi"/>
          <w:b/>
          <w:sz w:val="22"/>
          <w:szCs w:val="22"/>
          <w:lang w:val="en-US"/>
        </w:rPr>
      </w:pPr>
      <w:r w:rsidRPr="004A379B">
        <w:rPr>
          <w:rStyle w:val="jlqj4b"/>
          <w:rFonts w:asciiTheme="minorHAnsi" w:hAnsiTheme="minorHAnsi" w:cstheme="minorHAnsi"/>
          <w:sz w:val="22"/>
          <w:szCs w:val="22"/>
          <w:lang/>
        </w:rPr>
        <w:t>The use of coffee, soft drinks or food is prohibited in the classrooms during the lessons.</w:t>
      </w:r>
      <w:r w:rsidR="00D05220" w:rsidRPr="004A379B">
        <w:rPr>
          <w:rFonts w:asciiTheme="minorHAnsi" w:hAnsiTheme="minorHAnsi" w:cstheme="minorHAnsi"/>
          <w:sz w:val="22"/>
          <w:szCs w:val="22"/>
          <w:lang w:val="en-US"/>
        </w:rPr>
        <w:t xml:space="preserve">                                                                                                                              </w:t>
      </w:r>
    </w:p>
    <w:p w:rsidR="00462B91" w:rsidRDefault="00462B91" w:rsidP="00462B91">
      <w:pPr>
        <w:pStyle w:val="ab"/>
        <w:ind w:left="284" w:right="-568" w:hanging="284"/>
        <w:rPr>
          <w:rFonts w:asciiTheme="minorHAnsi" w:hAnsiTheme="minorHAnsi" w:cstheme="minorHAnsi"/>
          <w:b/>
          <w:sz w:val="22"/>
          <w:szCs w:val="22"/>
          <w:lang w:val="en-US"/>
        </w:rPr>
      </w:pPr>
    </w:p>
    <w:p w:rsidR="00D05220" w:rsidRPr="004A379B" w:rsidRDefault="00080465" w:rsidP="00462B91">
      <w:pPr>
        <w:pStyle w:val="ab"/>
        <w:ind w:left="284" w:right="-568" w:hanging="284"/>
        <w:rPr>
          <w:rFonts w:asciiTheme="minorHAnsi" w:hAnsiTheme="minorHAnsi" w:cstheme="minorHAnsi"/>
          <w:b/>
          <w:sz w:val="22"/>
          <w:szCs w:val="22"/>
          <w:lang w:val="en-US"/>
        </w:rPr>
      </w:pPr>
      <w:r w:rsidRPr="004A379B">
        <w:rPr>
          <w:rFonts w:asciiTheme="minorHAnsi" w:hAnsiTheme="minorHAnsi" w:cstheme="minorHAnsi"/>
          <w:b/>
          <w:sz w:val="22"/>
          <w:szCs w:val="22"/>
          <w:lang w:val="en-US"/>
        </w:rPr>
        <w:t>DATE</w:t>
      </w:r>
      <w:proofErr w:type="gramStart"/>
      <w:r w:rsidR="00D05220" w:rsidRPr="004A379B">
        <w:rPr>
          <w:rFonts w:asciiTheme="minorHAnsi" w:hAnsiTheme="minorHAnsi" w:cstheme="minorHAnsi"/>
          <w:b/>
          <w:sz w:val="22"/>
          <w:szCs w:val="22"/>
          <w:lang w:val="en-US"/>
        </w:rPr>
        <w:t>:………………….</w:t>
      </w:r>
      <w:proofErr w:type="gramEnd"/>
      <w:r w:rsidR="00D05220" w:rsidRPr="004A379B">
        <w:rPr>
          <w:rFonts w:asciiTheme="minorHAnsi" w:hAnsiTheme="minorHAnsi" w:cstheme="minorHAnsi"/>
          <w:b/>
          <w:color w:val="FF0000"/>
          <w:sz w:val="22"/>
          <w:szCs w:val="22"/>
          <w:lang w:val="en-US"/>
        </w:rPr>
        <w:tab/>
      </w:r>
      <w:r w:rsidR="00637890" w:rsidRPr="004A379B">
        <w:rPr>
          <w:rFonts w:asciiTheme="minorHAnsi" w:hAnsiTheme="minorHAnsi" w:cstheme="minorHAnsi"/>
          <w:b/>
          <w:sz w:val="22"/>
          <w:szCs w:val="22"/>
          <w:lang w:val="en-US"/>
        </w:rPr>
        <w:tab/>
      </w:r>
      <w:r w:rsidR="00D05220" w:rsidRPr="004A379B">
        <w:rPr>
          <w:rFonts w:asciiTheme="minorHAnsi" w:hAnsiTheme="minorHAnsi" w:cstheme="minorHAnsi"/>
          <w:b/>
          <w:sz w:val="22"/>
          <w:szCs w:val="22"/>
          <w:lang w:val="en-US"/>
        </w:rPr>
        <w:t xml:space="preserve">                                                                                                                                   </w:t>
      </w:r>
    </w:p>
    <w:p w:rsidR="00080465" w:rsidRPr="004A379B" w:rsidRDefault="00080465" w:rsidP="00080465">
      <w:pPr>
        <w:tabs>
          <w:tab w:val="left" w:pos="6804"/>
        </w:tabs>
        <w:ind w:left="-207" w:right="707"/>
        <w:jc w:val="right"/>
        <w:rPr>
          <w:rStyle w:val="jlqj4b"/>
          <w:rFonts w:asciiTheme="minorHAnsi" w:hAnsiTheme="minorHAnsi" w:cstheme="minorHAnsi"/>
          <w:sz w:val="22"/>
          <w:szCs w:val="22"/>
          <w:lang/>
        </w:rPr>
      </w:pPr>
      <w:r w:rsidRPr="004A379B">
        <w:rPr>
          <w:rStyle w:val="jlqj4b"/>
          <w:rFonts w:asciiTheme="minorHAnsi" w:hAnsiTheme="minorHAnsi" w:cstheme="minorHAnsi"/>
          <w:sz w:val="22"/>
          <w:szCs w:val="22"/>
          <w:lang/>
        </w:rPr>
        <w:t>I AM AWARE</w:t>
      </w:r>
    </w:p>
    <w:p w:rsidR="00D05220" w:rsidRPr="004A379B" w:rsidRDefault="00D05220" w:rsidP="00ED4CEA">
      <w:pPr>
        <w:tabs>
          <w:tab w:val="left" w:pos="7513"/>
        </w:tabs>
        <w:ind w:left="-207" w:right="566"/>
        <w:jc w:val="right"/>
        <w:rPr>
          <w:rFonts w:asciiTheme="minorHAnsi" w:hAnsiTheme="minorHAnsi" w:cstheme="minorHAnsi"/>
          <w:b/>
          <w:i/>
          <w:sz w:val="22"/>
          <w:szCs w:val="22"/>
          <w:lang w:val="en-US"/>
        </w:rPr>
      </w:pPr>
      <w:r w:rsidRPr="004A379B">
        <w:rPr>
          <w:rFonts w:asciiTheme="minorHAnsi" w:hAnsiTheme="minorHAnsi" w:cstheme="minorHAnsi"/>
          <w:b/>
          <w:i/>
          <w:sz w:val="22"/>
          <w:szCs w:val="22"/>
          <w:lang w:val="en-US"/>
        </w:rPr>
        <w:t xml:space="preserve"> </w:t>
      </w:r>
      <w:r w:rsidR="00080465" w:rsidRPr="004A379B">
        <w:rPr>
          <w:rFonts w:asciiTheme="minorHAnsi" w:hAnsiTheme="minorHAnsi" w:cstheme="minorHAnsi"/>
          <w:b/>
          <w:i/>
          <w:sz w:val="22"/>
          <w:szCs w:val="22"/>
          <w:lang w:val="en-US"/>
        </w:rPr>
        <w:t xml:space="preserve">      </w:t>
      </w:r>
      <w:r w:rsidR="00080465" w:rsidRPr="004A379B">
        <w:rPr>
          <w:rStyle w:val="jlqj4b"/>
          <w:rFonts w:asciiTheme="minorHAnsi" w:hAnsiTheme="minorHAnsi" w:cstheme="minorHAnsi"/>
          <w:sz w:val="22"/>
          <w:szCs w:val="22"/>
          <w:lang/>
        </w:rPr>
        <w:t>THE APPLICANT</w:t>
      </w:r>
    </w:p>
    <w:sectPr w:rsidR="00D05220" w:rsidRPr="004A379B" w:rsidSect="00FE295F">
      <w:footerReference w:type="default" r:id="rId8"/>
      <w:headerReference w:type="first" r:id="rId9"/>
      <w:footerReference w:type="first" r:id="rId10"/>
      <w:pgSz w:w="11906" w:h="16838" w:code="9"/>
      <w:pgMar w:top="567" w:right="1134" w:bottom="284" w:left="1134" w:header="454" w:footer="1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9C0" w:rsidRDefault="005549C0">
      <w:r>
        <w:separator/>
      </w:r>
    </w:p>
  </w:endnote>
  <w:endnote w:type="continuationSeparator" w:id="0">
    <w:p w:rsidR="005549C0" w:rsidRDefault="00554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5"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9"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9C0" w:rsidRDefault="005549C0">
      <w:r>
        <w:separator/>
      </w:r>
    </w:p>
  </w:footnote>
  <w:footnote w:type="continuationSeparator" w:id="0">
    <w:p w:rsidR="005549C0" w:rsidRDefault="00554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64213E" w:rsidP="00B622E4">
    <w:pPr>
      <w:jc w:val="center"/>
    </w:pPr>
    <w:r>
      <w:rPr>
        <w:noProof/>
      </w:rPr>
      <w:pict>
        <v:rect id="Rectangle 1" o:spid="_x0000_s4097" style="position:absolute;left:0;text-align:left;margin-left:223.45pt;margin-top:6.95pt;width:267.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">
          <v:textbox>
            <w:txbxContent>
              <w:p w:rsidR="006959BB" w:rsidRPr="009B35C2" w:rsidRDefault="007F7E26" w:rsidP="006959BB">
                <w:pPr>
                  <w:rPr>
                    <w:sz w:val="18"/>
                    <w:szCs w:val="18"/>
                  </w:rPr>
                </w:pPr>
                <w:r w:rsidRPr="009B35C2">
                  <w:rPr>
                    <w:sz w:val="18"/>
                    <w:szCs w:val="18"/>
                  </w:rPr>
                  <w:t>ΑΡΙΘ</w:t>
                </w:r>
                <w:r w:rsidR="007F1A2B" w:rsidRPr="009B35C2">
                  <w:rPr>
                    <w:sz w:val="18"/>
                    <w:szCs w:val="18"/>
                  </w:rPr>
                  <w:t xml:space="preserve">ΜΟΣ </w:t>
                </w:r>
                <w:r w:rsidRPr="009B35C2">
                  <w:rPr>
                    <w:sz w:val="18"/>
                    <w:szCs w:val="18"/>
                  </w:rPr>
                  <w:t>ΠΡΩΤ</w:t>
                </w:r>
                <w:r w:rsidR="007F1A2B" w:rsidRPr="009B35C2">
                  <w:rPr>
                    <w:sz w:val="18"/>
                    <w:szCs w:val="18"/>
                  </w:rPr>
                  <w:t>ΟΚΟΛΛΟΥ:</w:t>
                </w:r>
              </w:p>
              <w:p w:rsidR="006959BB" w:rsidRPr="009B35C2" w:rsidRDefault="00802F6E" w:rsidP="006959BB">
                <w:pPr>
                  <w:rPr>
                    <w:sz w:val="18"/>
                    <w:szCs w:val="18"/>
                  </w:rPr>
                </w:pPr>
                <w:r w:rsidRPr="009B35C2">
                  <w:rPr>
                    <w:sz w:val="18"/>
                    <w:szCs w:val="18"/>
                  </w:rPr>
                  <w:t>ΗΜ/ΝΙΑ</w:t>
                </w:r>
                <w:r w:rsidR="00F47355" w:rsidRPr="009B35C2">
                  <w:rPr>
                    <w:sz w:val="18"/>
                    <w:szCs w:val="18"/>
                  </w:rPr>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9B35C2" w:rsidRDefault="007474AB" w:rsidP="007474AB">
          <w:pPr>
            <w:pStyle w:val="a4"/>
            <w:tabs>
              <w:tab w:val="clear" w:pos="8306"/>
              <w:tab w:val="right" w:pos="5103"/>
              <w:tab w:val="left" w:pos="5387"/>
            </w:tabs>
            <w:ind w:right="-108"/>
            <w:jc w:val="center"/>
            <w:rPr>
              <w:rFonts w:ascii="Calibri" w:hAnsi="Calibri"/>
              <w:b/>
              <w:sz w:val="18"/>
              <w:szCs w:val="18"/>
            </w:rPr>
          </w:pPr>
          <w:r w:rsidRPr="009B35C2">
            <w:rPr>
              <w:rFonts w:ascii="Calibri" w:hAnsi="Calibri"/>
              <w:b/>
              <w:sz w:val="18"/>
              <w:szCs w:val="18"/>
            </w:rPr>
            <w:t>ΥΠΟΥΡΓΕΙΟ ΠΑΙΔΕΙΑΣ ΚΑΙ ΘΡΗΣΚΕΥΜΑΤΩΝ                                                                                               ΓΕΝΙΚΗ ΓΡΑΜΜΑΤΕΙΑ ΕΠΑΓΓΕΛΜΑΤΙΚΗΣ ΕΚΠΑΙΔΕΥΣΗΣ, 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9B35C2" w:rsidRPr="00FF69C7" w:rsidRDefault="009B35C2" w:rsidP="007474AB">
          <w:pPr>
            <w:pStyle w:val="a4"/>
            <w:jc w:val="center"/>
          </w:pPr>
        </w:p>
        <w:p w:rsidR="009B35C2" w:rsidRPr="00FF69C7" w:rsidRDefault="009B35C2" w:rsidP="007474AB">
          <w:pPr>
            <w:pStyle w:val="a4"/>
            <w:jc w:val="center"/>
          </w:pPr>
        </w:p>
        <w:p w:rsidR="007474AB" w:rsidRPr="006959BB" w:rsidRDefault="00E44E5D" w:rsidP="007474AB">
          <w:pPr>
            <w:pStyle w:val="a4"/>
            <w:jc w:val="center"/>
          </w:pPr>
          <w:r w:rsidRPr="006959BB">
            <w:rPr>
              <w:b/>
              <w:noProof/>
            </w:rPr>
            <w:drawing>
              <wp:inline distT="0" distB="0" distL="0" distR="0">
                <wp:extent cx="898878" cy="65341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8878" cy="653415"/>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18133D0"/>
    <w:multiLevelType w:val="hybridMultilevel"/>
    <w:tmpl w:val="25CEDA66"/>
    <w:lvl w:ilvl="0" w:tplc="371EC86A">
      <w:numFmt w:val="bullet"/>
      <w:lvlText w:val="•"/>
      <w:lvlJc w:val="left"/>
      <w:pPr>
        <w:ind w:left="-207" w:hanging="360"/>
      </w:pPr>
      <w:rPr>
        <w:rFonts w:ascii="Times New Roman" w:eastAsia="Times New Roman" w:hAnsi="Times New Roman" w:cs="Times New Roman"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6">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9">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1">
    <w:nsid w:val="73CD4187"/>
    <w:multiLevelType w:val="hybridMultilevel"/>
    <w:tmpl w:val="4852FBA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2">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7"/>
  </w:num>
  <w:num w:numId="2">
    <w:abstractNumId w:val="3"/>
  </w:num>
  <w:num w:numId="3">
    <w:abstractNumId w:val="0"/>
  </w:num>
  <w:num w:numId="4">
    <w:abstractNumId w:val="12"/>
  </w:num>
  <w:num w:numId="5">
    <w:abstractNumId w:val="13"/>
  </w:num>
  <w:num w:numId="6">
    <w:abstractNumId w:val="4"/>
  </w:num>
  <w:num w:numId="7">
    <w:abstractNumId w:val="9"/>
  </w:num>
  <w:num w:numId="8">
    <w:abstractNumId w:val="10"/>
  </w:num>
  <w:num w:numId="9">
    <w:abstractNumId w:val="6"/>
  </w:num>
  <w:num w:numId="10">
    <w:abstractNumId w:val="1"/>
  </w:num>
  <w:num w:numId="11">
    <w:abstractNumId w:val="2"/>
  </w:num>
  <w:num w:numId="12">
    <w:abstractNumId w:val="8"/>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34678"/>
    <w:rsid w:val="00007B11"/>
    <w:rsid w:val="00015176"/>
    <w:rsid w:val="000436E8"/>
    <w:rsid w:val="00054E9A"/>
    <w:rsid w:val="0005511A"/>
    <w:rsid w:val="00065A44"/>
    <w:rsid w:val="00066966"/>
    <w:rsid w:val="00070178"/>
    <w:rsid w:val="00080465"/>
    <w:rsid w:val="00082FB6"/>
    <w:rsid w:val="00094856"/>
    <w:rsid w:val="000A09EC"/>
    <w:rsid w:val="000A275B"/>
    <w:rsid w:val="000A4E33"/>
    <w:rsid w:val="000A7E9F"/>
    <w:rsid w:val="000C5934"/>
    <w:rsid w:val="0010107E"/>
    <w:rsid w:val="00110C37"/>
    <w:rsid w:val="00115875"/>
    <w:rsid w:val="00140FBF"/>
    <w:rsid w:val="00150C9F"/>
    <w:rsid w:val="00153957"/>
    <w:rsid w:val="00171130"/>
    <w:rsid w:val="00172B6A"/>
    <w:rsid w:val="001759CA"/>
    <w:rsid w:val="0018193F"/>
    <w:rsid w:val="00193508"/>
    <w:rsid w:val="0019680D"/>
    <w:rsid w:val="001A43F8"/>
    <w:rsid w:val="001A73D7"/>
    <w:rsid w:val="001C57FD"/>
    <w:rsid w:val="001E4492"/>
    <w:rsid w:val="001E6C3C"/>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484F"/>
    <w:rsid w:val="002A616E"/>
    <w:rsid w:val="002A6980"/>
    <w:rsid w:val="002A7853"/>
    <w:rsid w:val="002C4ECA"/>
    <w:rsid w:val="002D4D9A"/>
    <w:rsid w:val="002D5DF1"/>
    <w:rsid w:val="002D720F"/>
    <w:rsid w:val="002E5930"/>
    <w:rsid w:val="002F07D1"/>
    <w:rsid w:val="002F482C"/>
    <w:rsid w:val="002F4B95"/>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2B91"/>
    <w:rsid w:val="00464B92"/>
    <w:rsid w:val="004723EA"/>
    <w:rsid w:val="004862A4"/>
    <w:rsid w:val="00496E0B"/>
    <w:rsid w:val="004A285F"/>
    <w:rsid w:val="004A379B"/>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374B"/>
    <w:rsid w:val="00537AA5"/>
    <w:rsid w:val="005417C7"/>
    <w:rsid w:val="005445E2"/>
    <w:rsid w:val="00545F26"/>
    <w:rsid w:val="00550EE3"/>
    <w:rsid w:val="005549C0"/>
    <w:rsid w:val="005564FE"/>
    <w:rsid w:val="00560C8C"/>
    <w:rsid w:val="00561BD8"/>
    <w:rsid w:val="0056364A"/>
    <w:rsid w:val="005820A5"/>
    <w:rsid w:val="00587086"/>
    <w:rsid w:val="00594136"/>
    <w:rsid w:val="005A240F"/>
    <w:rsid w:val="005A42B7"/>
    <w:rsid w:val="005A4ECA"/>
    <w:rsid w:val="005A613A"/>
    <w:rsid w:val="005A62FD"/>
    <w:rsid w:val="005B31BB"/>
    <w:rsid w:val="005B4C66"/>
    <w:rsid w:val="005C11F2"/>
    <w:rsid w:val="005C7DEA"/>
    <w:rsid w:val="00622380"/>
    <w:rsid w:val="00622911"/>
    <w:rsid w:val="00626791"/>
    <w:rsid w:val="00632415"/>
    <w:rsid w:val="00632996"/>
    <w:rsid w:val="00637890"/>
    <w:rsid w:val="006378CF"/>
    <w:rsid w:val="0064213E"/>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4D10"/>
    <w:rsid w:val="00835BE2"/>
    <w:rsid w:val="00841E05"/>
    <w:rsid w:val="00851395"/>
    <w:rsid w:val="008517A3"/>
    <w:rsid w:val="00854DAE"/>
    <w:rsid w:val="008569BF"/>
    <w:rsid w:val="00860179"/>
    <w:rsid w:val="00860F20"/>
    <w:rsid w:val="00861CB4"/>
    <w:rsid w:val="00865135"/>
    <w:rsid w:val="008705B8"/>
    <w:rsid w:val="00881ED8"/>
    <w:rsid w:val="008A44C6"/>
    <w:rsid w:val="008A66A8"/>
    <w:rsid w:val="008B2431"/>
    <w:rsid w:val="008C061C"/>
    <w:rsid w:val="008C0FD8"/>
    <w:rsid w:val="008C3DD2"/>
    <w:rsid w:val="008C7034"/>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35C2"/>
    <w:rsid w:val="009B614E"/>
    <w:rsid w:val="009B713D"/>
    <w:rsid w:val="009D4F83"/>
    <w:rsid w:val="009D735C"/>
    <w:rsid w:val="009E31FF"/>
    <w:rsid w:val="00A01116"/>
    <w:rsid w:val="00A01631"/>
    <w:rsid w:val="00A05CD4"/>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5B30"/>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69FB"/>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60DD2"/>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E295F"/>
    <w:rsid w:val="00FF126A"/>
    <w:rsid w:val="00FF44A1"/>
    <w:rsid w:val="00FF53AE"/>
    <w:rsid w:val="00FF6771"/>
    <w:rsid w:val="00FF69C7"/>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66"/>
  </w:style>
  <w:style w:type="paragraph" w:styleId="1">
    <w:name w:val="heading 1"/>
    <w:basedOn w:val="a"/>
    <w:next w:val="a"/>
    <w:qFormat/>
    <w:rsid w:val="005B4C66"/>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5B4C66"/>
    <w:pPr>
      <w:keepNext/>
      <w:spacing w:line="360" w:lineRule="auto"/>
      <w:ind w:right="45"/>
      <w:jc w:val="both"/>
      <w:outlineLvl w:val="1"/>
    </w:pPr>
    <w:rPr>
      <w:sz w:val="24"/>
    </w:rPr>
  </w:style>
  <w:style w:type="paragraph" w:styleId="3">
    <w:name w:val="heading 3"/>
    <w:basedOn w:val="a"/>
    <w:next w:val="a"/>
    <w:qFormat/>
    <w:rsid w:val="005B4C66"/>
    <w:pPr>
      <w:keepNext/>
      <w:spacing w:line="360" w:lineRule="auto"/>
      <w:ind w:right="45"/>
      <w:jc w:val="both"/>
      <w:outlineLvl w:val="2"/>
    </w:pPr>
    <w:rPr>
      <w:b/>
      <w:bCs/>
      <w:sz w:val="24"/>
    </w:rPr>
  </w:style>
  <w:style w:type="paragraph" w:styleId="4">
    <w:name w:val="heading 4"/>
    <w:basedOn w:val="a"/>
    <w:next w:val="a"/>
    <w:qFormat/>
    <w:rsid w:val="005B4C66"/>
    <w:pPr>
      <w:keepNext/>
      <w:spacing w:line="360" w:lineRule="auto"/>
      <w:ind w:right="45"/>
      <w:jc w:val="both"/>
      <w:outlineLvl w:val="3"/>
    </w:pPr>
    <w:rPr>
      <w:sz w:val="24"/>
      <w:u w:val="single"/>
    </w:rPr>
  </w:style>
  <w:style w:type="paragraph" w:styleId="5">
    <w:name w:val="heading 5"/>
    <w:basedOn w:val="a"/>
    <w:next w:val="a"/>
    <w:qFormat/>
    <w:rsid w:val="005B4C66"/>
    <w:pPr>
      <w:keepNext/>
      <w:ind w:right="43"/>
      <w:jc w:val="both"/>
      <w:outlineLvl w:val="4"/>
    </w:pPr>
    <w:rPr>
      <w:b/>
      <w:bCs/>
      <w:sz w:val="16"/>
    </w:rPr>
  </w:style>
  <w:style w:type="paragraph" w:styleId="6">
    <w:name w:val="heading 6"/>
    <w:basedOn w:val="a"/>
    <w:next w:val="a"/>
    <w:qFormat/>
    <w:rsid w:val="005B4C66"/>
    <w:pPr>
      <w:keepNext/>
      <w:spacing w:before="20" w:after="20"/>
      <w:ind w:right="45"/>
      <w:jc w:val="center"/>
      <w:outlineLvl w:val="5"/>
    </w:pPr>
    <w:rPr>
      <w:b/>
      <w:bCs/>
      <w:sz w:val="18"/>
    </w:rPr>
  </w:style>
  <w:style w:type="paragraph" w:styleId="7">
    <w:name w:val="heading 7"/>
    <w:basedOn w:val="a"/>
    <w:next w:val="a"/>
    <w:qFormat/>
    <w:rsid w:val="005B4C66"/>
    <w:pPr>
      <w:keepNext/>
      <w:jc w:val="center"/>
      <w:outlineLvl w:val="6"/>
    </w:pPr>
    <w:rPr>
      <w:b/>
      <w:sz w:val="14"/>
      <w:szCs w:val="14"/>
    </w:rPr>
  </w:style>
  <w:style w:type="paragraph" w:styleId="8">
    <w:name w:val="heading 8"/>
    <w:basedOn w:val="a"/>
    <w:next w:val="a"/>
    <w:qFormat/>
    <w:rsid w:val="005B4C66"/>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C66"/>
    <w:pPr>
      <w:ind w:right="43"/>
      <w:jc w:val="center"/>
    </w:pPr>
    <w:rPr>
      <w:sz w:val="32"/>
    </w:rPr>
  </w:style>
  <w:style w:type="paragraph" w:styleId="20">
    <w:name w:val="Body Text 2"/>
    <w:basedOn w:val="a"/>
    <w:rsid w:val="005B4C66"/>
    <w:pPr>
      <w:spacing w:line="360" w:lineRule="auto"/>
      <w:ind w:right="45"/>
      <w:jc w:val="both"/>
    </w:pPr>
    <w:rPr>
      <w:sz w:val="24"/>
    </w:rPr>
  </w:style>
  <w:style w:type="paragraph" w:styleId="a4">
    <w:name w:val="header"/>
    <w:basedOn w:val="a"/>
    <w:link w:val="Char"/>
    <w:uiPriority w:val="99"/>
    <w:rsid w:val="005B4C66"/>
    <w:pPr>
      <w:tabs>
        <w:tab w:val="center" w:pos="4153"/>
        <w:tab w:val="right" w:pos="8306"/>
      </w:tabs>
    </w:pPr>
  </w:style>
  <w:style w:type="paragraph" w:styleId="a5">
    <w:name w:val="footer"/>
    <w:basedOn w:val="a"/>
    <w:link w:val="Char0"/>
    <w:uiPriority w:val="99"/>
    <w:rsid w:val="005B4C66"/>
    <w:pPr>
      <w:tabs>
        <w:tab w:val="center" w:pos="4153"/>
        <w:tab w:val="right" w:pos="8306"/>
      </w:tabs>
    </w:pPr>
  </w:style>
  <w:style w:type="paragraph" w:styleId="30">
    <w:name w:val="Body Text 3"/>
    <w:basedOn w:val="a"/>
    <w:rsid w:val="005B4C66"/>
    <w:pPr>
      <w:ind w:right="45"/>
      <w:jc w:val="both"/>
    </w:pPr>
    <w:rPr>
      <w:rFonts w:ascii="Tahoma" w:hAnsi="Tahoma" w:cs="Tahoma"/>
      <w:i/>
      <w:iCs/>
      <w:sz w:val="16"/>
    </w:rPr>
  </w:style>
  <w:style w:type="paragraph" w:styleId="Web">
    <w:name w:val="Normal (Web)"/>
    <w:basedOn w:val="a"/>
    <w:rsid w:val="005B4C66"/>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 w:type="character" w:customStyle="1" w:styleId="jlqj4b">
    <w:name w:val="jlqj4b"/>
    <w:basedOn w:val="a0"/>
    <w:rsid w:val="00BB5B30"/>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1273</Words>
  <Characters>7142</Characters>
  <Application>Microsoft Office Word</Application>
  <DocSecurity>0</DocSecurity>
  <Lines>59</Lines>
  <Paragraphs>16</Paragraphs>
  <ScaleCrop>false</ScaleCrop>
  <HeadingPairs>
    <vt:vector size="6" baseType="variant">
      <vt:variant>
        <vt:lpstr>Titolo</vt:lpstr>
      </vt:variant>
      <vt:variant>
        <vt:i4>1</vt:i4>
      </vt:variant>
      <vt:variant>
        <vt:lpstr>Τίτλος</vt:lpstr>
      </vt:variant>
      <vt:variant>
        <vt:i4>1</vt:i4>
      </vt:variant>
      <vt:variant>
        <vt:lpstr>Title</vt:lpstr>
      </vt:variant>
      <vt:variant>
        <vt:i4>1</vt:i4>
      </vt:variant>
    </vt:vector>
  </HeadingPairs>
  <TitlesOfParts>
    <vt:vector size="3" baseType="lpstr">
      <vt:lpstr>ΑΙΤΗΣΗ ΣΥΜΜΕΤΟΧΗΣ ΣΤΑ ΚΕΝΤΡΑ ΕΚΠΑΙΔΕΥΣΗΣ ΕΝΗΛΙΚΩΝ (Κ</vt: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balader</cp:lastModifiedBy>
  <cp:revision>3</cp:revision>
  <cp:lastPrinted>2021-09-14T11:24:00Z</cp:lastPrinted>
  <dcterms:created xsi:type="dcterms:W3CDTF">2022-03-21T08:47:00Z</dcterms:created>
  <dcterms:modified xsi:type="dcterms:W3CDTF">2022-03-21T08:51:00Z</dcterms:modified>
</cp:coreProperties>
</file>