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F6" w:rsidRDefault="00A673F6" w:rsidP="00A673F6">
      <w:pPr>
        <w:kinsoku w:val="0"/>
        <w:overflowPunct w:val="0"/>
        <w:spacing w:before="62"/>
        <w:rPr>
          <w:rFonts w:asciiTheme="minorHAnsi" w:hAnsiTheme="minorHAnsi" w:cstheme="minorHAnsi"/>
          <w:color w:val="002060"/>
          <w:sz w:val="24"/>
          <w:u w:val="single"/>
          <w:lang w:val="el-GR"/>
        </w:rPr>
      </w:pPr>
      <w:r>
        <w:rPr>
          <w:rFonts w:asciiTheme="minorHAnsi" w:hAnsiTheme="minorHAnsi" w:cstheme="minorHAnsi"/>
          <w:b/>
          <w:bCs/>
          <w:color w:val="002060"/>
          <w:w w:val="95"/>
          <w:sz w:val="24"/>
          <w:u w:val="single"/>
          <w:lang w:val="el-GR"/>
        </w:rPr>
        <w:t>ΠΑ</w:t>
      </w:r>
      <w:r>
        <w:rPr>
          <w:rFonts w:asciiTheme="minorHAnsi" w:hAnsiTheme="minorHAnsi" w:cstheme="minorHAnsi"/>
          <w:b/>
          <w:bCs/>
          <w:color w:val="002060"/>
          <w:spacing w:val="-1"/>
          <w:w w:val="95"/>
          <w:sz w:val="24"/>
          <w:u w:val="single"/>
          <w:lang w:val="el-GR"/>
        </w:rPr>
        <w:t>Ρ</w:t>
      </w:r>
      <w:r>
        <w:rPr>
          <w:rFonts w:asciiTheme="minorHAnsi" w:hAnsiTheme="minorHAnsi" w:cstheme="minorHAnsi"/>
          <w:b/>
          <w:bCs/>
          <w:color w:val="002060"/>
          <w:w w:val="95"/>
          <w:sz w:val="24"/>
          <w:u w:val="single"/>
          <w:lang w:val="el-GR"/>
        </w:rPr>
        <w:t>Α</w:t>
      </w:r>
      <w:r>
        <w:rPr>
          <w:rFonts w:asciiTheme="minorHAnsi" w:hAnsiTheme="minorHAnsi" w:cstheme="minorHAnsi"/>
          <w:b/>
          <w:bCs/>
          <w:color w:val="002060"/>
          <w:spacing w:val="-1"/>
          <w:w w:val="95"/>
          <w:sz w:val="24"/>
          <w:u w:val="single"/>
          <w:lang w:val="el-GR"/>
        </w:rPr>
        <w:t>ΡΤ</w:t>
      </w:r>
      <w:r>
        <w:rPr>
          <w:rFonts w:asciiTheme="minorHAnsi" w:hAnsiTheme="minorHAnsi" w:cstheme="minorHAnsi"/>
          <w:b/>
          <w:bCs/>
          <w:color w:val="002060"/>
          <w:w w:val="95"/>
          <w:sz w:val="24"/>
          <w:u w:val="single"/>
          <w:lang w:val="el-GR"/>
        </w:rPr>
        <w:t>ΗΜΑ 6    Ο</w:t>
      </w:r>
      <w:r>
        <w:rPr>
          <w:rFonts w:asciiTheme="minorHAnsi" w:hAnsiTheme="minorHAnsi" w:cstheme="minorHAnsi"/>
          <w:b/>
          <w:bCs/>
          <w:color w:val="002060"/>
          <w:spacing w:val="-2"/>
          <w:w w:val="95"/>
          <w:sz w:val="24"/>
          <w:u w:val="single"/>
          <w:lang w:val="el-GR"/>
        </w:rPr>
        <w:t>Ι</w:t>
      </w:r>
      <w:r>
        <w:rPr>
          <w:rFonts w:asciiTheme="minorHAnsi" w:hAnsiTheme="minorHAnsi" w:cstheme="minorHAnsi"/>
          <w:b/>
          <w:bCs/>
          <w:color w:val="002060"/>
          <w:spacing w:val="-1"/>
          <w:w w:val="95"/>
          <w:sz w:val="24"/>
          <w:u w:val="single"/>
          <w:lang w:val="el-GR"/>
        </w:rPr>
        <w:t>Κ</w:t>
      </w:r>
      <w:r>
        <w:rPr>
          <w:rFonts w:asciiTheme="minorHAnsi" w:hAnsiTheme="minorHAnsi" w:cstheme="minorHAnsi"/>
          <w:b/>
          <w:bCs/>
          <w:color w:val="002060"/>
          <w:w w:val="95"/>
          <w:sz w:val="24"/>
          <w:u w:val="single"/>
          <w:lang w:val="el-GR"/>
        </w:rPr>
        <w:t>ΟΝΟΜΙ</w:t>
      </w:r>
      <w:r>
        <w:rPr>
          <w:rFonts w:asciiTheme="minorHAnsi" w:hAnsiTheme="minorHAnsi" w:cstheme="minorHAnsi"/>
          <w:b/>
          <w:bCs/>
          <w:color w:val="002060"/>
          <w:spacing w:val="-1"/>
          <w:w w:val="95"/>
          <w:sz w:val="24"/>
          <w:u w:val="single"/>
          <w:lang w:val="el-GR"/>
        </w:rPr>
        <w:t>Κ</w:t>
      </w:r>
      <w:r>
        <w:rPr>
          <w:rFonts w:asciiTheme="minorHAnsi" w:hAnsiTheme="minorHAnsi" w:cstheme="minorHAnsi"/>
          <w:b/>
          <w:bCs/>
          <w:color w:val="002060"/>
          <w:w w:val="95"/>
          <w:sz w:val="24"/>
          <w:u w:val="single"/>
          <w:lang w:val="el-GR"/>
        </w:rPr>
        <w:t>Η  Π</w:t>
      </w:r>
      <w:r>
        <w:rPr>
          <w:rFonts w:asciiTheme="minorHAnsi" w:hAnsiTheme="minorHAnsi" w:cstheme="minorHAnsi"/>
          <w:b/>
          <w:bCs/>
          <w:color w:val="002060"/>
          <w:spacing w:val="-1"/>
          <w:w w:val="95"/>
          <w:sz w:val="24"/>
          <w:u w:val="single"/>
          <w:lang w:val="el-GR"/>
        </w:rPr>
        <w:t>Ρ</w:t>
      </w:r>
      <w:r>
        <w:rPr>
          <w:rFonts w:asciiTheme="minorHAnsi" w:hAnsiTheme="minorHAnsi" w:cstheme="minorHAnsi"/>
          <w:b/>
          <w:bCs/>
          <w:color w:val="002060"/>
          <w:w w:val="95"/>
          <w:sz w:val="24"/>
          <w:u w:val="single"/>
          <w:lang w:val="el-GR"/>
        </w:rPr>
        <w:t>Ο</w:t>
      </w:r>
      <w:r>
        <w:rPr>
          <w:rFonts w:asciiTheme="minorHAnsi" w:hAnsiTheme="minorHAnsi" w:cstheme="minorHAnsi"/>
          <w:b/>
          <w:bCs/>
          <w:color w:val="002060"/>
          <w:spacing w:val="-1"/>
          <w:w w:val="95"/>
          <w:sz w:val="24"/>
          <w:u w:val="single"/>
          <w:lang w:val="el-GR"/>
        </w:rPr>
        <w:t>ΣΦ</w:t>
      </w:r>
      <w:r>
        <w:rPr>
          <w:rFonts w:asciiTheme="minorHAnsi" w:hAnsiTheme="minorHAnsi" w:cstheme="minorHAnsi"/>
          <w:b/>
          <w:bCs/>
          <w:color w:val="002060"/>
          <w:w w:val="95"/>
          <w:sz w:val="24"/>
          <w:u w:val="single"/>
          <w:lang w:val="el-GR"/>
        </w:rPr>
        <w:t>Ο</w:t>
      </w:r>
      <w:r>
        <w:rPr>
          <w:rFonts w:asciiTheme="minorHAnsi" w:hAnsiTheme="minorHAnsi" w:cstheme="minorHAnsi"/>
          <w:b/>
          <w:bCs/>
          <w:color w:val="002060"/>
          <w:spacing w:val="-1"/>
          <w:w w:val="95"/>
          <w:sz w:val="24"/>
          <w:u w:val="single"/>
          <w:lang w:val="el-GR"/>
        </w:rPr>
        <w:t>Ρ</w:t>
      </w:r>
      <w:r>
        <w:rPr>
          <w:rFonts w:asciiTheme="minorHAnsi" w:hAnsiTheme="minorHAnsi" w:cstheme="minorHAnsi"/>
          <w:b/>
          <w:bCs/>
          <w:color w:val="002060"/>
          <w:w w:val="95"/>
          <w:sz w:val="24"/>
          <w:u w:val="single"/>
          <w:lang w:val="el-GR"/>
        </w:rPr>
        <w:t>Α</w:t>
      </w:r>
    </w:p>
    <w:p w:rsidR="00A673F6" w:rsidRDefault="002A6E1E" w:rsidP="00A673F6">
      <w:pPr>
        <w:kinsoku w:val="0"/>
        <w:overflowPunct w:val="0"/>
        <w:spacing w:before="60"/>
        <w:ind w:left="2817"/>
        <w:jc w:val="left"/>
        <w:rPr>
          <w:rFonts w:asciiTheme="minorHAnsi" w:hAnsiTheme="minorHAnsi" w:cstheme="minorHAnsi"/>
          <w:color w:val="002060"/>
          <w:sz w:val="24"/>
          <w:u w:val="single"/>
          <w:lang w:val="el-GR"/>
        </w:rPr>
      </w:pPr>
      <w:r w:rsidRPr="002A6E1E">
        <w:pict>
          <v:group id="_x0000_s1026" style="position:absolute;left:0;text-align:left;margin-left:56.1pt;margin-top:21.65pt;width:464.25pt;height:66.1pt;z-index:-251658240;mso-position-horizontal-relative:page" coordorigin="1122,433" coordsize="9285,1322" o:allowincell="f">
            <v:shape id="_x0000_s1027" style="position:absolute;left:1127;top:439;width:9274;height:20" coordsize="9274,20" o:allowincell="f" path="m,l9273,e" filled="f" strokeweight=".58pt">
              <v:path arrowok="t"/>
            </v:shape>
            <v:shape id="_x0000_s1028" style="position:absolute;left:1132;top:443;width:20;height:1301" coordsize="20,1301" o:allowincell="f" path="m,l,1300e" filled="f" strokeweight=".20458mm">
              <v:path arrowok="t"/>
            </v:shape>
            <v:shape id="_x0000_s1029" style="position:absolute;left:10396;top:443;width:20;height:1301" coordsize="20,1301" o:allowincell="f" path="m,l,1300e" filled="f" strokeweight=".20458mm">
              <v:path arrowok="t"/>
            </v:shape>
            <v:shape id="_x0000_s1030" style="position:absolute;left:1127;top:1094;width:9274;height:20" coordsize="9274,20" o:allowincell="f" path="m,l9273,e" filled="f" strokeweight=".58pt">
              <v:path arrowok="t"/>
            </v:shape>
            <v:shape id="_x0000_s1031" style="position:absolute;left:1127;top:1749;width:9274;height:20" coordsize="9274,20" o:allowincell="f" path="m,l9273,e" filled="f" strokeweight=".58pt">
              <v:path arrowok="t"/>
            </v:shape>
            <w10:wrap anchorx="page"/>
          </v:group>
        </w:pict>
      </w:r>
      <w:r w:rsidR="00A673F6">
        <w:rPr>
          <w:rFonts w:asciiTheme="minorHAnsi" w:hAnsiTheme="minorHAnsi" w:cstheme="minorHAnsi"/>
          <w:b/>
          <w:bCs/>
          <w:color w:val="002060"/>
          <w:sz w:val="24"/>
          <w:u w:val="single"/>
          <w:lang w:val="el-GR"/>
        </w:rPr>
        <w:t>ΕΝΤΥΠΟ</w:t>
      </w:r>
      <w:r w:rsidR="00A673F6">
        <w:rPr>
          <w:rFonts w:asciiTheme="minorHAnsi" w:hAnsiTheme="minorHAnsi" w:cstheme="minorHAnsi"/>
          <w:b/>
          <w:bCs/>
          <w:color w:val="002060"/>
          <w:spacing w:val="-25"/>
          <w:sz w:val="24"/>
          <w:u w:val="single"/>
          <w:lang w:val="el-GR"/>
        </w:rPr>
        <w:t xml:space="preserve"> </w:t>
      </w:r>
      <w:r w:rsidR="00A673F6">
        <w:rPr>
          <w:rFonts w:asciiTheme="minorHAnsi" w:hAnsiTheme="minorHAnsi" w:cstheme="minorHAnsi"/>
          <w:b/>
          <w:bCs/>
          <w:color w:val="002060"/>
          <w:sz w:val="24"/>
          <w:u w:val="single"/>
          <w:lang w:val="el-GR"/>
        </w:rPr>
        <w:t>Ο</w:t>
      </w:r>
      <w:r w:rsidR="00A673F6">
        <w:rPr>
          <w:rFonts w:asciiTheme="minorHAnsi" w:hAnsiTheme="minorHAnsi" w:cstheme="minorHAnsi"/>
          <w:b/>
          <w:bCs/>
          <w:color w:val="002060"/>
          <w:spacing w:val="-1"/>
          <w:sz w:val="24"/>
          <w:u w:val="single"/>
          <w:lang w:val="el-GR"/>
        </w:rPr>
        <w:t>Ι</w:t>
      </w:r>
      <w:r w:rsidR="00A673F6">
        <w:rPr>
          <w:rFonts w:asciiTheme="minorHAnsi" w:hAnsiTheme="minorHAnsi" w:cstheme="minorHAnsi"/>
          <w:b/>
          <w:bCs/>
          <w:color w:val="002060"/>
          <w:sz w:val="24"/>
          <w:u w:val="single"/>
          <w:lang w:val="el-GR"/>
        </w:rPr>
        <w:t>ΚΟΝΟ</w:t>
      </w:r>
      <w:r w:rsidR="00A673F6">
        <w:rPr>
          <w:rFonts w:asciiTheme="minorHAnsi" w:hAnsiTheme="minorHAnsi" w:cstheme="minorHAnsi"/>
          <w:b/>
          <w:bCs/>
          <w:color w:val="002060"/>
          <w:spacing w:val="2"/>
          <w:sz w:val="24"/>
          <w:u w:val="single"/>
          <w:lang w:val="el-GR"/>
        </w:rPr>
        <w:t>Μ</w:t>
      </w:r>
      <w:r w:rsidR="00A673F6">
        <w:rPr>
          <w:rFonts w:asciiTheme="minorHAnsi" w:hAnsiTheme="minorHAnsi" w:cstheme="minorHAnsi"/>
          <w:b/>
          <w:bCs/>
          <w:color w:val="002060"/>
          <w:spacing w:val="-1"/>
          <w:sz w:val="24"/>
          <w:u w:val="single"/>
          <w:lang w:val="el-GR"/>
        </w:rPr>
        <w:t>Ι</w:t>
      </w:r>
      <w:r w:rsidR="00A673F6">
        <w:rPr>
          <w:rFonts w:asciiTheme="minorHAnsi" w:hAnsiTheme="minorHAnsi" w:cstheme="minorHAnsi"/>
          <w:b/>
          <w:bCs/>
          <w:color w:val="002060"/>
          <w:sz w:val="24"/>
          <w:u w:val="single"/>
          <w:lang w:val="el-GR"/>
        </w:rPr>
        <w:t>ΚΗΣ</w:t>
      </w:r>
      <w:r w:rsidR="00A673F6">
        <w:rPr>
          <w:rFonts w:asciiTheme="minorHAnsi" w:hAnsiTheme="minorHAnsi" w:cstheme="minorHAnsi"/>
          <w:b/>
          <w:bCs/>
          <w:color w:val="002060"/>
          <w:spacing w:val="-25"/>
          <w:sz w:val="24"/>
          <w:u w:val="single"/>
          <w:lang w:val="el-GR"/>
        </w:rPr>
        <w:t xml:space="preserve"> </w:t>
      </w:r>
      <w:r w:rsidR="00A673F6">
        <w:rPr>
          <w:rFonts w:asciiTheme="minorHAnsi" w:hAnsiTheme="minorHAnsi" w:cstheme="minorHAnsi"/>
          <w:b/>
          <w:bCs/>
          <w:color w:val="002060"/>
          <w:sz w:val="24"/>
          <w:u w:val="single"/>
          <w:lang w:val="el-GR"/>
        </w:rPr>
        <w:t>ΠΡ</w:t>
      </w:r>
      <w:r w:rsidR="00A673F6">
        <w:rPr>
          <w:rFonts w:asciiTheme="minorHAnsi" w:hAnsiTheme="minorHAnsi" w:cstheme="minorHAnsi"/>
          <w:b/>
          <w:bCs/>
          <w:color w:val="002060"/>
          <w:spacing w:val="2"/>
          <w:sz w:val="24"/>
          <w:u w:val="single"/>
          <w:lang w:val="el-GR"/>
        </w:rPr>
        <w:t>Ο</w:t>
      </w:r>
      <w:r w:rsidR="00A673F6">
        <w:rPr>
          <w:rFonts w:asciiTheme="minorHAnsi" w:hAnsiTheme="minorHAnsi" w:cstheme="minorHAnsi"/>
          <w:b/>
          <w:bCs/>
          <w:color w:val="002060"/>
          <w:spacing w:val="-1"/>
          <w:sz w:val="24"/>
          <w:u w:val="single"/>
          <w:lang w:val="el-GR"/>
        </w:rPr>
        <w:t>ΣΦ</w:t>
      </w:r>
      <w:r w:rsidR="00A673F6">
        <w:rPr>
          <w:rFonts w:asciiTheme="minorHAnsi" w:hAnsiTheme="minorHAnsi" w:cstheme="minorHAnsi"/>
          <w:b/>
          <w:bCs/>
          <w:color w:val="002060"/>
          <w:sz w:val="24"/>
          <w:u w:val="single"/>
          <w:lang w:val="el-GR"/>
        </w:rPr>
        <w:t>ΟΡ</w:t>
      </w:r>
      <w:r w:rsidR="00A673F6">
        <w:rPr>
          <w:rFonts w:asciiTheme="minorHAnsi" w:hAnsiTheme="minorHAnsi" w:cstheme="minorHAnsi"/>
          <w:b/>
          <w:bCs/>
          <w:color w:val="002060"/>
          <w:spacing w:val="3"/>
          <w:sz w:val="24"/>
          <w:u w:val="single"/>
          <w:lang w:val="el-GR"/>
        </w:rPr>
        <w:t>Α</w:t>
      </w:r>
      <w:r w:rsidR="00A673F6">
        <w:rPr>
          <w:rFonts w:asciiTheme="minorHAnsi" w:hAnsiTheme="minorHAnsi" w:cstheme="minorHAnsi"/>
          <w:b/>
          <w:bCs/>
          <w:color w:val="002060"/>
          <w:sz w:val="24"/>
          <w:u w:val="single"/>
          <w:lang w:val="el-GR"/>
        </w:rPr>
        <w:t>Σ</w:t>
      </w:r>
    </w:p>
    <w:p w:rsidR="00A673F6" w:rsidRDefault="00A673F6" w:rsidP="00A673F6">
      <w:pPr>
        <w:kinsoku w:val="0"/>
        <w:overflowPunct w:val="0"/>
        <w:spacing w:line="200" w:lineRule="exact"/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</w:pPr>
    </w:p>
    <w:p w:rsidR="00A673F6" w:rsidRDefault="00A673F6" w:rsidP="00A673F6">
      <w:pPr>
        <w:pStyle w:val="Heading1"/>
        <w:kinsoku w:val="0"/>
        <w:overflowPunct w:val="0"/>
        <w:ind w:left="220"/>
        <w:outlineLvl w:val="9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bookmarkStart w:id="0" w:name="_Toc93999793"/>
      <w:r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Π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ΡΟ</w:t>
      </w:r>
      <w:r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Σ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color w:val="000000" w:themeColor="text1"/>
          <w:spacing w:val="-13"/>
          <w:sz w:val="20"/>
          <w:szCs w:val="20"/>
        </w:rPr>
        <w:t xml:space="preserve"> ΔΗΜΟ ΚΙΣΣΑΜΟΥ </w:t>
      </w:r>
      <w:r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ΑΚ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Ι</w:t>
      </w:r>
      <w:r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ΝΗΤ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Α</w:t>
      </w:r>
      <w:r>
        <w:rPr>
          <w:rFonts w:asciiTheme="minorHAnsi" w:hAnsiTheme="minorHAnsi" w:cstheme="minorHAnsi"/>
          <w:color w:val="000000" w:themeColor="text1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Μ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Ο</w:t>
      </w:r>
      <w:r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Ν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Ο</w:t>
      </w:r>
      <w:r>
        <w:rPr>
          <w:rFonts w:asciiTheme="minorHAnsi" w:hAnsiTheme="minorHAnsi" w:cstheme="minorHAnsi"/>
          <w:color w:val="000000" w:themeColor="text1"/>
          <w:spacing w:val="1"/>
          <w:sz w:val="20"/>
          <w:szCs w:val="20"/>
        </w:rPr>
        <w:t>Μ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Ε</w:t>
      </w:r>
      <w:r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Τ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ΟΧΙ</w:t>
      </w:r>
      <w:r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Κ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Η</w:t>
      </w:r>
      <w:r>
        <w:rPr>
          <w:rFonts w:asciiTheme="minorHAnsi" w:hAnsiTheme="minorHAnsi" w:cstheme="minorHAnsi"/>
          <w:color w:val="000000" w:themeColor="text1"/>
          <w:spacing w:val="-13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>Α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.Ε.</w:t>
      </w:r>
      <w:bookmarkEnd w:id="0"/>
    </w:p>
    <w:p w:rsidR="00A673F6" w:rsidRDefault="00A673F6" w:rsidP="00A673F6">
      <w:pPr>
        <w:kinsoku w:val="0"/>
        <w:overflowPunct w:val="0"/>
        <w:spacing w:before="9" w:line="100" w:lineRule="exact"/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</w:pPr>
    </w:p>
    <w:p w:rsidR="00A673F6" w:rsidRDefault="00A673F6" w:rsidP="00A673F6">
      <w:pPr>
        <w:kinsoku w:val="0"/>
        <w:overflowPunct w:val="0"/>
        <w:spacing w:line="274" w:lineRule="exact"/>
        <w:ind w:left="444" w:right="1477" w:hanging="224"/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ΘΕ</w:t>
      </w:r>
      <w:r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ΜΑ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:</w:t>
      </w:r>
      <w:r>
        <w:rPr>
          <w:rFonts w:asciiTheme="minorHAnsi" w:hAnsiTheme="minorHAnsi" w:cstheme="minorHAnsi"/>
          <w:b/>
          <w:bCs/>
          <w:color w:val="000000" w:themeColor="text1"/>
          <w:spacing w:val="-19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«Υ</w:t>
      </w:r>
      <w:r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ΠΗ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ΡΕ</w:t>
      </w:r>
      <w:r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Σ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ΙΕΣ</w:t>
      </w:r>
      <w:r>
        <w:rPr>
          <w:rFonts w:asciiTheme="minorHAnsi" w:hAnsiTheme="minorHAnsi" w:cstheme="minorHAnsi"/>
          <w:b/>
          <w:bCs/>
          <w:color w:val="000000" w:themeColor="text1"/>
          <w:spacing w:val="-18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pacing w:val="-2"/>
          <w:sz w:val="20"/>
          <w:szCs w:val="20"/>
          <w:lang w:val="el-GR"/>
        </w:rPr>
        <w:t>Λ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ΕΙ</w:t>
      </w:r>
      <w:r>
        <w:rPr>
          <w:rFonts w:asciiTheme="minorHAnsi" w:hAnsiTheme="minorHAnsi" w:cstheme="minorHAnsi"/>
          <w:b/>
          <w:bCs/>
          <w:color w:val="000000" w:themeColor="text1"/>
          <w:spacing w:val="-3"/>
          <w:sz w:val="20"/>
          <w:szCs w:val="20"/>
          <w:lang w:val="el-GR"/>
        </w:rPr>
        <w:t>Τ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ΟΥΡ</w:t>
      </w:r>
      <w:r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Γ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Ι</w:t>
      </w:r>
      <w:r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Α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Σ</w:t>
      </w:r>
      <w:r>
        <w:rPr>
          <w:rFonts w:asciiTheme="minorHAnsi" w:hAnsiTheme="minorHAnsi" w:cstheme="minorHAnsi"/>
          <w:b/>
          <w:bCs/>
          <w:color w:val="000000" w:themeColor="text1"/>
          <w:spacing w:val="-19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ΠΑ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Ρ</w:t>
      </w:r>
      <w:r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Α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ΛΙ</w:t>
      </w:r>
      <w:r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Α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Σ</w:t>
      </w:r>
      <w:r>
        <w:rPr>
          <w:rFonts w:asciiTheme="minorHAnsi" w:hAnsiTheme="minorHAnsi" w:cstheme="minorHAnsi"/>
          <w:b/>
          <w:bCs/>
          <w:color w:val="000000" w:themeColor="text1"/>
          <w:spacing w:val="-18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ΕΛ</w:t>
      </w:r>
      <w:r>
        <w:rPr>
          <w:rFonts w:asciiTheme="minorHAnsi" w:hAnsiTheme="minorHAnsi" w:cstheme="minorHAnsi"/>
          <w:b/>
          <w:bCs/>
          <w:color w:val="000000" w:themeColor="text1"/>
          <w:spacing w:val="-3"/>
          <w:sz w:val="20"/>
          <w:szCs w:val="20"/>
          <w:lang w:val="el-GR"/>
        </w:rPr>
        <w:t>Α</w:t>
      </w:r>
      <w:r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Φ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Ο</w:t>
      </w:r>
      <w:r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ΝΗΣ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ΙΟΥ</w:t>
      </w:r>
      <w:r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  <w:lang w:val="el-GR"/>
        </w:rPr>
        <w:t>, ΓΡΑΜΒΟΥΣΑΣ/ΜΠΑΛΟΥ ΚΑΙ ΦΑΛΑΣΑΡΝΩΝ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»</w:t>
      </w:r>
    </w:p>
    <w:p w:rsidR="00A673F6" w:rsidRDefault="00A673F6" w:rsidP="00A673F6">
      <w:pPr>
        <w:kinsoku w:val="0"/>
        <w:overflowPunct w:val="0"/>
        <w:spacing w:line="200" w:lineRule="exact"/>
        <w:rPr>
          <w:rFonts w:asciiTheme="minorHAnsi" w:hAnsiTheme="minorHAnsi" w:cstheme="minorHAnsi"/>
          <w:color w:val="FF0000"/>
          <w:sz w:val="20"/>
          <w:szCs w:val="20"/>
          <w:lang w:val="el-GR"/>
        </w:rPr>
      </w:pPr>
    </w:p>
    <w:p w:rsidR="00A673F6" w:rsidRDefault="00A673F6" w:rsidP="00A673F6">
      <w:pPr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Σ</w:t>
      </w:r>
      <w:r>
        <w:rPr>
          <w:rFonts w:asciiTheme="minorHAnsi" w:hAnsiTheme="minorHAnsi" w:cstheme="minorHAnsi"/>
          <w:sz w:val="20"/>
          <w:szCs w:val="20"/>
          <w:lang w:val="el-GR"/>
        </w:rPr>
        <w:t>τ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ο</w:t>
      </w:r>
      <w:r>
        <w:rPr>
          <w:rFonts w:asciiTheme="minorHAnsi" w:hAnsiTheme="minorHAnsi" w:cstheme="minorHAnsi"/>
          <w:sz w:val="20"/>
          <w:szCs w:val="20"/>
          <w:lang w:val="el-GR"/>
        </w:rPr>
        <w:t>ι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χ</w:t>
      </w:r>
      <w:r>
        <w:rPr>
          <w:rFonts w:asciiTheme="minorHAnsi" w:hAnsiTheme="minorHAnsi" w:cstheme="minorHAnsi"/>
          <w:sz w:val="20"/>
          <w:szCs w:val="20"/>
          <w:lang w:val="el-GR"/>
        </w:rPr>
        <w:t>εία</w:t>
      </w:r>
      <w:r>
        <w:rPr>
          <w:rFonts w:asciiTheme="minorHAnsi" w:hAnsiTheme="minorHAnsi" w:cstheme="minorHAnsi"/>
          <w:spacing w:val="-16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Υπ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ο</w:t>
      </w:r>
      <w:r>
        <w:rPr>
          <w:rFonts w:asciiTheme="minorHAnsi" w:hAnsiTheme="minorHAnsi" w:cstheme="minorHAnsi"/>
          <w:sz w:val="20"/>
          <w:szCs w:val="20"/>
          <w:lang w:val="el-GR"/>
        </w:rPr>
        <w:t>ψ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ή</w:t>
      </w:r>
      <w:r>
        <w:rPr>
          <w:rFonts w:asciiTheme="minorHAnsi" w:hAnsiTheme="minorHAnsi" w:cstheme="minorHAnsi"/>
          <w:sz w:val="20"/>
          <w:szCs w:val="20"/>
          <w:lang w:val="el-GR"/>
        </w:rPr>
        <w:t>φι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ο</w:t>
      </w:r>
      <w:r>
        <w:rPr>
          <w:rFonts w:asciiTheme="minorHAnsi" w:hAnsiTheme="minorHAnsi" w:cstheme="minorHAnsi"/>
          <w:sz w:val="20"/>
          <w:szCs w:val="20"/>
          <w:lang w:val="el-GR"/>
        </w:rPr>
        <w:t>υ</w:t>
      </w:r>
      <w:r>
        <w:rPr>
          <w:rFonts w:asciiTheme="minorHAnsi" w:hAnsiTheme="minorHAnsi" w:cstheme="minorHAnsi"/>
          <w:spacing w:val="-14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-3"/>
          <w:sz w:val="20"/>
          <w:szCs w:val="20"/>
          <w:lang w:val="el-GR"/>
        </w:rPr>
        <w:t>Α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ν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ά</w:t>
      </w:r>
      <w:r>
        <w:rPr>
          <w:rFonts w:asciiTheme="minorHAnsi" w:hAnsiTheme="minorHAnsi" w:cstheme="minorHAnsi"/>
          <w:sz w:val="20"/>
          <w:szCs w:val="20"/>
          <w:lang w:val="el-GR"/>
        </w:rPr>
        <w:t>δ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οχο</w:t>
      </w:r>
      <w:r>
        <w:rPr>
          <w:rFonts w:asciiTheme="minorHAnsi" w:hAnsiTheme="minorHAnsi" w:cstheme="minorHAnsi"/>
          <w:sz w:val="20"/>
          <w:szCs w:val="20"/>
          <w:lang w:val="el-GR"/>
        </w:rPr>
        <w:t>υ:</w:t>
      </w:r>
    </w:p>
    <w:p w:rsidR="00A673F6" w:rsidRDefault="00A673F6" w:rsidP="00A673F6">
      <w:pPr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>Ο</w:t>
      </w:r>
      <w:r>
        <w:rPr>
          <w:rFonts w:asciiTheme="minorHAnsi" w:hAnsiTheme="minorHAnsi" w:cstheme="minorHAnsi"/>
          <w:spacing w:val="28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υ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π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ο</w:t>
      </w:r>
      <w:r>
        <w:rPr>
          <w:rFonts w:asciiTheme="minorHAnsi" w:hAnsiTheme="minorHAnsi" w:cstheme="minorHAnsi"/>
          <w:sz w:val="20"/>
          <w:szCs w:val="20"/>
          <w:lang w:val="el-GR"/>
        </w:rPr>
        <w:t>γρ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ά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φ</w:t>
      </w:r>
      <w:r>
        <w:rPr>
          <w:rFonts w:asciiTheme="minorHAnsi" w:hAnsiTheme="minorHAnsi" w:cstheme="minorHAnsi"/>
          <w:sz w:val="20"/>
          <w:szCs w:val="20"/>
          <w:lang w:val="el-GR"/>
        </w:rPr>
        <w:t>ων……………………</w:t>
      </w:r>
      <w:r>
        <w:rPr>
          <w:rFonts w:asciiTheme="minorHAnsi" w:hAnsiTheme="minorHAnsi" w:cstheme="minorHAnsi"/>
          <w:spacing w:val="28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σ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α</w:t>
      </w:r>
      <w:r>
        <w:rPr>
          <w:rFonts w:asciiTheme="minorHAnsi" w:hAnsiTheme="minorHAnsi" w:cstheme="minorHAnsi"/>
          <w:sz w:val="20"/>
          <w:szCs w:val="20"/>
          <w:lang w:val="el-GR"/>
        </w:rPr>
        <w:t>ς</w:t>
      </w:r>
      <w:r>
        <w:rPr>
          <w:rFonts w:asciiTheme="minorHAnsi" w:hAnsiTheme="minorHAnsi" w:cstheme="minorHAnsi"/>
          <w:spacing w:val="28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γνωρί</w:t>
      </w:r>
      <w:r>
        <w:rPr>
          <w:rFonts w:asciiTheme="minorHAnsi" w:hAnsiTheme="minorHAnsi" w:cstheme="minorHAnsi"/>
          <w:spacing w:val="-3"/>
          <w:sz w:val="20"/>
          <w:szCs w:val="20"/>
          <w:lang w:val="el-GR"/>
        </w:rPr>
        <w:t>ζ</w:t>
      </w:r>
      <w:r>
        <w:rPr>
          <w:rFonts w:asciiTheme="minorHAnsi" w:hAnsiTheme="minorHAnsi" w:cstheme="minorHAnsi"/>
          <w:sz w:val="20"/>
          <w:szCs w:val="20"/>
          <w:lang w:val="el-GR"/>
        </w:rPr>
        <w:t>ω</w:t>
      </w:r>
      <w:r>
        <w:rPr>
          <w:rFonts w:asciiTheme="minorHAnsi" w:hAnsiTheme="minorHAnsi" w:cstheme="minorHAnsi"/>
          <w:spacing w:val="29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ό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>
        <w:rPr>
          <w:rFonts w:asciiTheme="minorHAnsi" w:hAnsiTheme="minorHAnsi" w:cstheme="minorHAnsi"/>
          <w:sz w:val="20"/>
          <w:szCs w:val="20"/>
          <w:lang w:val="el-GR"/>
        </w:rPr>
        <w:t>ι</w:t>
      </w:r>
      <w:r>
        <w:rPr>
          <w:rFonts w:asciiTheme="minorHAnsi" w:hAnsiTheme="minorHAnsi" w:cstheme="minorHAnsi"/>
          <w:spacing w:val="28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-3"/>
          <w:sz w:val="20"/>
          <w:szCs w:val="20"/>
          <w:lang w:val="el-GR"/>
        </w:rPr>
        <w:t>γ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ι</w:t>
      </w:r>
      <w:r>
        <w:rPr>
          <w:rFonts w:asciiTheme="minorHAnsi" w:hAnsiTheme="minorHAnsi" w:cstheme="minorHAnsi"/>
          <w:sz w:val="20"/>
          <w:szCs w:val="20"/>
          <w:lang w:val="el-GR"/>
        </w:rPr>
        <w:t>α</w:t>
      </w:r>
      <w:r>
        <w:rPr>
          <w:rFonts w:asciiTheme="minorHAnsi" w:hAnsiTheme="minorHAnsi" w:cstheme="minorHAnsi"/>
          <w:spacing w:val="27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η</w:t>
      </w:r>
      <w:r>
        <w:rPr>
          <w:rFonts w:asciiTheme="minorHAnsi" w:hAnsiTheme="minorHAnsi" w:cstheme="minorHAnsi"/>
          <w:sz w:val="20"/>
          <w:szCs w:val="20"/>
          <w:lang w:val="el-GR"/>
        </w:rPr>
        <w:t>ν</w:t>
      </w:r>
      <w:r>
        <w:rPr>
          <w:rFonts w:asciiTheme="minorHAnsi" w:hAnsiTheme="minorHAnsi" w:cstheme="minorHAnsi"/>
          <w:spacing w:val="29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α</w:t>
      </w:r>
      <w:r>
        <w:rPr>
          <w:rFonts w:asciiTheme="minorHAnsi" w:hAnsiTheme="minorHAnsi" w:cstheme="minorHAnsi"/>
          <w:sz w:val="20"/>
          <w:szCs w:val="20"/>
          <w:lang w:val="el-GR"/>
        </w:rPr>
        <w:t>ν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ά</w:t>
      </w:r>
      <w:r>
        <w:rPr>
          <w:rFonts w:asciiTheme="minorHAnsi" w:hAnsiTheme="minorHAnsi" w:cstheme="minorHAnsi"/>
          <w:sz w:val="20"/>
          <w:szCs w:val="20"/>
          <w:lang w:val="el-GR"/>
        </w:rPr>
        <w:t>λ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η</w:t>
      </w:r>
      <w:r>
        <w:rPr>
          <w:rFonts w:asciiTheme="minorHAnsi" w:hAnsiTheme="minorHAnsi" w:cstheme="minorHAnsi"/>
          <w:sz w:val="20"/>
          <w:szCs w:val="20"/>
          <w:lang w:val="el-GR"/>
        </w:rPr>
        <w:t>ψη</w:t>
      </w:r>
      <w:r>
        <w:rPr>
          <w:rFonts w:asciiTheme="minorHAnsi" w:hAnsiTheme="minorHAnsi" w:cstheme="minorHAnsi"/>
          <w:spacing w:val="29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της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 xml:space="preserve"> εργασίας</w:t>
      </w:r>
      <w:r>
        <w:rPr>
          <w:rFonts w:asciiTheme="minorHAnsi" w:hAnsiTheme="minorHAnsi" w:cstheme="minorHAnsi"/>
          <w:spacing w:val="26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«Υ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ΠΗ</w:t>
      </w:r>
      <w:r>
        <w:rPr>
          <w:rFonts w:asciiTheme="minorHAnsi" w:hAnsiTheme="minorHAnsi" w:cstheme="minorHAnsi"/>
          <w:sz w:val="20"/>
          <w:szCs w:val="20"/>
          <w:lang w:val="el-GR"/>
        </w:rPr>
        <w:t>ΡΕ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Σ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Ι</w:t>
      </w:r>
      <w:r>
        <w:rPr>
          <w:rFonts w:asciiTheme="minorHAnsi" w:hAnsiTheme="minorHAnsi" w:cstheme="minorHAnsi"/>
          <w:sz w:val="20"/>
          <w:szCs w:val="20"/>
          <w:lang w:val="el-GR"/>
        </w:rPr>
        <w:t>ΕΣ</w:t>
      </w:r>
      <w:r>
        <w:rPr>
          <w:rFonts w:asciiTheme="minorHAnsi" w:hAnsiTheme="minorHAnsi" w:cstheme="minorHAnsi"/>
          <w:spacing w:val="27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ΛΕΙ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Ο</w:t>
      </w:r>
      <w:r>
        <w:rPr>
          <w:rFonts w:asciiTheme="minorHAnsi" w:hAnsiTheme="minorHAnsi" w:cstheme="minorHAnsi"/>
          <w:sz w:val="20"/>
          <w:szCs w:val="20"/>
          <w:lang w:val="el-GR"/>
        </w:rPr>
        <w:t>ΥΡ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Γ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Ι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Α</w:t>
      </w:r>
      <w:r>
        <w:rPr>
          <w:rFonts w:asciiTheme="minorHAnsi" w:hAnsiTheme="minorHAnsi" w:cstheme="minorHAnsi"/>
          <w:sz w:val="20"/>
          <w:szCs w:val="20"/>
          <w:lang w:val="el-GR"/>
        </w:rPr>
        <w:t>Σ</w:t>
      </w:r>
      <w:r>
        <w:rPr>
          <w:rFonts w:asciiTheme="minorHAnsi" w:hAnsiTheme="minorHAnsi" w:cstheme="minorHAnsi"/>
          <w:w w:val="99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ΠΑ</w:t>
      </w:r>
      <w:r>
        <w:rPr>
          <w:rFonts w:asciiTheme="minorHAnsi" w:hAnsiTheme="minorHAnsi" w:cstheme="minorHAnsi"/>
          <w:sz w:val="20"/>
          <w:szCs w:val="20"/>
          <w:lang w:val="el-GR"/>
        </w:rPr>
        <w:t>Ρ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Α</w:t>
      </w:r>
      <w:r>
        <w:rPr>
          <w:rFonts w:asciiTheme="minorHAnsi" w:hAnsiTheme="minorHAnsi" w:cstheme="minorHAnsi"/>
          <w:sz w:val="20"/>
          <w:szCs w:val="20"/>
          <w:lang w:val="el-GR"/>
        </w:rPr>
        <w:t>ΛΙ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Α</w:t>
      </w:r>
      <w:r>
        <w:rPr>
          <w:rFonts w:asciiTheme="minorHAnsi" w:hAnsiTheme="minorHAnsi" w:cstheme="minorHAnsi"/>
          <w:sz w:val="20"/>
          <w:szCs w:val="20"/>
          <w:lang w:val="el-GR"/>
        </w:rPr>
        <w:t>Σ</w:t>
      </w:r>
      <w:r>
        <w:rPr>
          <w:rFonts w:asciiTheme="minorHAnsi" w:hAnsiTheme="minorHAnsi" w:cstheme="minorHAnsi"/>
          <w:spacing w:val="50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ΕΛ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ΑΦ</w:t>
      </w:r>
      <w:r>
        <w:rPr>
          <w:rFonts w:asciiTheme="minorHAnsi" w:hAnsiTheme="minorHAnsi" w:cstheme="minorHAnsi"/>
          <w:sz w:val="20"/>
          <w:szCs w:val="20"/>
          <w:lang w:val="el-GR"/>
        </w:rPr>
        <w:t>Ο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ΝΗΣ</w:t>
      </w:r>
      <w:r>
        <w:rPr>
          <w:rFonts w:asciiTheme="minorHAnsi" w:hAnsiTheme="minorHAnsi" w:cstheme="minorHAnsi"/>
          <w:sz w:val="20"/>
          <w:szCs w:val="20"/>
          <w:lang w:val="el-GR"/>
        </w:rPr>
        <w:t>ΙΟΥ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 xml:space="preserve">, ΓΡΑΜΒΟΥΣΑΣ/ΜΠΑΛΟΥ ΚΑΙ ΦΑΛΑΣΑΡΝΩΝ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>»,(αναφέρεται η παραλία/τμήμα για το οποία θα κατατεθεί οικονομική προσφορά από τον υποψήφιο ανάδοχο)</w:t>
      </w:r>
      <w:r>
        <w:rPr>
          <w:rFonts w:asciiTheme="minorHAnsi" w:hAnsiTheme="minorHAnsi" w:cstheme="minorHAnsi"/>
          <w:spacing w:val="51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όπ</w:t>
      </w:r>
      <w:r>
        <w:rPr>
          <w:rFonts w:asciiTheme="minorHAnsi" w:hAnsiTheme="minorHAnsi" w:cstheme="minorHAnsi"/>
          <w:sz w:val="20"/>
          <w:szCs w:val="20"/>
          <w:lang w:val="el-GR"/>
        </w:rPr>
        <w:t>ως</w:t>
      </w:r>
      <w:r>
        <w:rPr>
          <w:rFonts w:asciiTheme="minorHAnsi" w:hAnsiTheme="minorHAnsi" w:cstheme="minorHAnsi"/>
          <w:spacing w:val="51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α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υ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>
        <w:rPr>
          <w:rFonts w:asciiTheme="minorHAnsi" w:hAnsiTheme="minorHAnsi" w:cstheme="minorHAnsi"/>
          <w:sz w:val="20"/>
          <w:szCs w:val="20"/>
          <w:lang w:val="el-GR"/>
        </w:rPr>
        <w:t>ό</w:t>
      </w:r>
      <w:r>
        <w:rPr>
          <w:rFonts w:asciiTheme="minorHAnsi" w:hAnsiTheme="minorHAnsi" w:cstheme="minorHAnsi"/>
          <w:spacing w:val="52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π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ε</w:t>
      </w:r>
      <w:r>
        <w:rPr>
          <w:rFonts w:asciiTheme="minorHAnsi" w:hAnsiTheme="minorHAnsi" w:cstheme="minorHAnsi"/>
          <w:sz w:val="20"/>
          <w:szCs w:val="20"/>
          <w:lang w:val="el-GR"/>
        </w:rPr>
        <w:t>ριγρ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ά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φ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ε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α</w:t>
      </w:r>
      <w:r>
        <w:rPr>
          <w:rFonts w:asciiTheme="minorHAnsi" w:hAnsiTheme="minorHAnsi" w:cstheme="minorHAnsi"/>
          <w:sz w:val="20"/>
          <w:szCs w:val="20"/>
          <w:lang w:val="el-GR"/>
        </w:rPr>
        <w:t>ι</w:t>
      </w:r>
      <w:r>
        <w:rPr>
          <w:rFonts w:asciiTheme="minorHAnsi" w:hAnsiTheme="minorHAnsi" w:cstheme="minorHAnsi"/>
          <w:spacing w:val="51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σ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ην </w:t>
      </w:r>
      <w:proofErr w:type="spellStart"/>
      <w:r>
        <w:rPr>
          <w:rFonts w:asciiTheme="minorHAnsi" w:hAnsiTheme="minorHAnsi" w:cstheme="minorHAnsi"/>
          <w:sz w:val="20"/>
          <w:szCs w:val="20"/>
          <w:lang w:val="el-GR"/>
        </w:rPr>
        <w:t>υπ.αρ</w:t>
      </w:r>
      <w:proofErr w:type="spellEnd"/>
      <w:r>
        <w:rPr>
          <w:rFonts w:asciiTheme="minorHAnsi" w:hAnsiTheme="minorHAnsi" w:cstheme="minorHAnsi"/>
          <w:sz w:val="20"/>
          <w:szCs w:val="20"/>
          <w:lang w:val="el-GR"/>
        </w:rPr>
        <w:t>…………</w:t>
      </w:r>
      <w:r>
        <w:rPr>
          <w:rFonts w:asciiTheme="minorHAnsi" w:hAnsiTheme="minorHAnsi" w:cstheme="minorHAnsi"/>
          <w:spacing w:val="52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δ</w:t>
      </w:r>
      <w:r>
        <w:rPr>
          <w:rFonts w:asciiTheme="minorHAnsi" w:hAnsiTheme="minorHAnsi" w:cstheme="minorHAnsi"/>
          <w:sz w:val="20"/>
          <w:szCs w:val="20"/>
          <w:lang w:val="el-GR"/>
        </w:rPr>
        <w:t>ι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α</w:t>
      </w:r>
      <w:r>
        <w:rPr>
          <w:rFonts w:asciiTheme="minorHAnsi" w:hAnsiTheme="minorHAnsi" w:cstheme="minorHAnsi"/>
          <w:sz w:val="20"/>
          <w:szCs w:val="20"/>
          <w:lang w:val="el-GR"/>
        </w:rPr>
        <w:t>κ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ή</w:t>
      </w:r>
      <w:r>
        <w:rPr>
          <w:rFonts w:asciiTheme="minorHAnsi" w:hAnsiTheme="minorHAnsi" w:cstheme="minorHAnsi"/>
          <w:sz w:val="20"/>
          <w:szCs w:val="20"/>
          <w:lang w:val="el-GR"/>
        </w:rPr>
        <w:t>ρ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υ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ξ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η</w:t>
      </w:r>
      <w:r>
        <w:rPr>
          <w:rFonts w:asciiTheme="minorHAnsi" w:hAnsiTheme="minorHAnsi" w:cstheme="minorHAnsi"/>
          <w:sz w:val="20"/>
          <w:szCs w:val="20"/>
          <w:lang w:val="el-GR"/>
        </w:rPr>
        <w:t>,</w:t>
      </w:r>
      <w:r>
        <w:rPr>
          <w:rFonts w:asciiTheme="minorHAnsi" w:hAnsiTheme="minorHAnsi" w:cstheme="minorHAnsi"/>
          <w:spacing w:val="51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η</w:t>
      </w:r>
    </w:p>
    <w:p w:rsidR="00A673F6" w:rsidRDefault="00A673F6" w:rsidP="00A673F6">
      <w:pPr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pacing w:val="-17"/>
          <w:sz w:val="20"/>
          <w:szCs w:val="20"/>
          <w:lang w:val="el-GR"/>
        </w:rPr>
        <w:t xml:space="preserve">  </w:t>
      </w:r>
      <w:proofErr w:type="spellStart"/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ο</w:t>
      </w:r>
      <w:r>
        <w:rPr>
          <w:rFonts w:asciiTheme="minorHAnsi" w:hAnsiTheme="minorHAnsi" w:cstheme="minorHAnsi"/>
          <w:sz w:val="20"/>
          <w:szCs w:val="20"/>
          <w:lang w:val="el-GR"/>
        </w:rPr>
        <w:t>ι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κ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ο</w:t>
      </w:r>
      <w:r>
        <w:rPr>
          <w:rFonts w:asciiTheme="minorHAnsi" w:hAnsiTheme="minorHAnsi" w:cstheme="minorHAnsi"/>
          <w:sz w:val="20"/>
          <w:szCs w:val="20"/>
          <w:lang w:val="el-GR"/>
        </w:rPr>
        <w:t>ν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ο</w:t>
      </w:r>
      <w:r>
        <w:rPr>
          <w:rFonts w:asciiTheme="minorHAnsi" w:hAnsiTheme="minorHAnsi" w:cstheme="minorHAnsi"/>
          <w:spacing w:val="-3"/>
          <w:sz w:val="20"/>
          <w:szCs w:val="20"/>
          <w:lang w:val="el-GR"/>
        </w:rPr>
        <w:t>µ</w:t>
      </w:r>
      <w:r>
        <w:rPr>
          <w:rFonts w:asciiTheme="minorHAnsi" w:hAnsiTheme="minorHAnsi" w:cstheme="minorHAnsi"/>
          <w:sz w:val="20"/>
          <w:szCs w:val="20"/>
          <w:lang w:val="el-GR"/>
        </w:rPr>
        <w:t>ική</w:t>
      </w:r>
      <w:proofErr w:type="spellEnd"/>
      <w:r>
        <w:rPr>
          <w:rFonts w:asciiTheme="minorHAnsi" w:hAnsiTheme="minorHAnsi" w:cstheme="minorHAnsi"/>
          <w:spacing w:val="-17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π</w:t>
      </w:r>
      <w:r>
        <w:rPr>
          <w:rFonts w:asciiTheme="minorHAnsi" w:hAnsiTheme="minorHAnsi" w:cstheme="minorHAnsi"/>
          <w:sz w:val="20"/>
          <w:szCs w:val="20"/>
          <w:lang w:val="el-GR"/>
        </w:rPr>
        <w:t>ρ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ο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σ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φ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ο</w:t>
      </w:r>
      <w:r>
        <w:rPr>
          <w:rFonts w:asciiTheme="minorHAnsi" w:hAnsiTheme="minorHAnsi" w:cstheme="minorHAnsi"/>
          <w:sz w:val="20"/>
          <w:szCs w:val="20"/>
          <w:lang w:val="el-GR"/>
        </w:rPr>
        <w:t>ρά</w:t>
      </w:r>
      <w:r>
        <w:rPr>
          <w:rFonts w:asciiTheme="minorHAnsi" w:hAnsiTheme="minorHAnsi" w:cstheme="minorHAnsi"/>
          <w:spacing w:val="-17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µο</w:t>
      </w:r>
      <w:r>
        <w:rPr>
          <w:rFonts w:asciiTheme="minorHAnsi" w:hAnsiTheme="minorHAnsi" w:cstheme="minorHAnsi"/>
          <w:sz w:val="20"/>
          <w:szCs w:val="20"/>
          <w:lang w:val="el-GR"/>
        </w:rPr>
        <w:t>υ</w:t>
      </w:r>
      <w:r>
        <w:rPr>
          <w:rFonts w:asciiTheme="minorHAnsi" w:hAnsiTheme="minorHAnsi" w:cstheme="minorHAnsi"/>
          <w:spacing w:val="-15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για</w:t>
      </w:r>
      <w:r>
        <w:rPr>
          <w:rFonts w:asciiTheme="minorHAnsi" w:hAnsiTheme="minorHAnsi" w:cstheme="minorHAnsi"/>
          <w:spacing w:val="-16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τ</w:t>
      </w:r>
      <w:r>
        <w:rPr>
          <w:rFonts w:asciiTheme="minorHAnsi" w:hAnsiTheme="minorHAnsi" w:cstheme="minorHAnsi"/>
          <w:sz w:val="20"/>
          <w:szCs w:val="20"/>
          <w:lang w:val="el-GR"/>
        </w:rPr>
        <w:t>ην</w:t>
      </w:r>
      <w:r>
        <w:rPr>
          <w:rFonts w:asciiTheme="minorHAnsi" w:hAnsiTheme="minorHAnsi" w:cstheme="minorHAnsi"/>
          <w:spacing w:val="-17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Π</w:t>
      </w:r>
      <w:r>
        <w:rPr>
          <w:rFonts w:asciiTheme="minorHAnsi" w:hAnsiTheme="minorHAnsi" w:cstheme="minorHAnsi"/>
          <w:sz w:val="20"/>
          <w:szCs w:val="20"/>
          <w:lang w:val="el-GR"/>
        </w:rPr>
        <w:t>ρ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ο</w:t>
      </w:r>
      <w:r>
        <w:rPr>
          <w:rFonts w:asciiTheme="minorHAnsi" w:hAnsiTheme="minorHAnsi" w:cstheme="minorHAnsi"/>
          <w:sz w:val="20"/>
          <w:szCs w:val="20"/>
          <w:lang w:val="el-GR"/>
        </w:rPr>
        <w:t>τε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ι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ν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 xml:space="preserve">όμενη </w:t>
      </w:r>
      <w:r>
        <w:rPr>
          <w:rFonts w:asciiTheme="minorHAnsi" w:hAnsiTheme="minorHAnsi" w:cstheme="minorHAnsi"/>
          <w:spacing w:val="-16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ερ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γ</w:t>
      </w:r>
      <w:r>
        <w:rPr>
          <w:rFonts w:asciiTheme="minorHAnsi" w:hAnsiTheme="minorHAnsi" w:cstheme="minorHAnsi"/>
          <w:sz w:val="20"/>
          <w:szCs w:val="20"/>
          <w:lang w:val="el-GR"/>
        </w:rPr>
        <w:t>ασία</w:t>
      </w:r>
      <w:r>
        <w:rPr>
          <w:rFonts w:asciiTheme="minorHAnsi" w:hAnsiTheme="minorHAnsi" w:cstheme="minorHAnsi"/>
          <w:spacing w:val="-16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ε</w:t>
      </w:r>
      <w:r>
        <w:rPr>
          <w:rFonts w:asciiTheme="minorHAnsi" w:hAnsiTheme="minorHAnsi" w:cstheme="minorHAnsi"/>
          <w:sz w:val="20"/>
          <w:szCs w:val="20"/>
          <w:lang w:val="el-GR"/>
        </w:rPr>
        <w:t>ίν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α</w:t>
      </w:r>
      <w:r>
        <w:rPr>
          <w:rFonts w:asciiTheme="minorHAnsi" w:hAnsiTheme="minorHAnsi" w:cstheme="minorHAnsi"/>
          <w:sz w:val="20"/>
          <w:szCs w:val="20"/>
          <w:lang w:val="el-GR"/>
        </w:rPr>
        <w:t>ι</w:t>
      </w:r>
      <w:r>
        <w:rPr>
          <w:rFonts w:asciiTheme="minorHAnsi" w:hAnsiTheme="minorHAnsi" w:cstheme="minorHAnsi"/>
          <w:spacing w:val="-16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η</w:t>
      </w:r>
      <w:r>
        <w:rPr>
          <w:rFonts w:asciiTheme="minorHAnsi" w:hAnsiTheme="minorHAnsi" w:cstheme="minorHAnsi"/>
          <w:spacing w:val="-15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pacing w:val="1"/>
          <w:sz w:val="20"/>
          <w:szCs w:val="20"/>
          <w:lang w:val="el-GR"/>
        </w:rPr>
        <w:t>ε</w:t>
      </w:r>
      <w:r>
        <w:rPr>
          <w:rFonts w:asciiTheme="minorHAnsi" w:hAnsiTheme="minorHAnsi" w:cstheme="minorHAnsi"/>
          <w:spacing w:val="-1"/>
          <w:sz w:val="20"/>
          <w:szCs w:val="20"/>
          <w:lang w:val="el-GR"/>
        </w:rPr>
        <w:t>ξ</w:t>
      </w:r>
      <w:r>
        <w:rPr>
          <w:rFonts w:asciiTheme="minorHAnsi" w:hAnsiTheme="minorHAnsi" w:cstheme="minorHAnsi"/>
          <w:spacing w:val="-2"/>
          <w:sz w:val="20"/>
          <w:szCs w:val="20"/>
          <w:lang w:val="el-GR"/>
        </w:rPr>
        <w:t>ή</w:t>
      </w:r>
      <w:r>
        <w:rPr>
          <w:rFonts w:asciiTheme="minorHAnsi" w:hAnsiTheme="minorHAnsi" w:cstheme="minorHAnsi"/>
          <w:sz w:val="20"/>
          <w:szCs w:val="20"/>
          <w:lang w:val="el-GR"/>
        </w:rPr>
        <w:t>ς:</w:t>
      </w:r>
    </w:p>
    <w:p w:rsidR="00A673F6" w:rsidRDefault="00A673F6" w:rsidP="00A673F6">
      <w:pPr>
        <w:rPr>
          <w:rFonts w:asciiTheme="minorHAnsi" w:hAnsiTheme="minorHAnsi" w:cstheme="minorHAnsi"/>
          <w:sz w:val="20"/>
          <w:szCs w:val="20"/>
          <w:lang w:val="el-GR"/>
        </w:rPr>
      </w:pPr>
    </w:p>
    <w:p w:rsidR="00A673F6" w:rsidRPr="00A673F6" w:rsidRDefault="00A673F6" w:rsidP="00A673F6">
      <w:pPr>
        <w:rPr>
          <w:rStyle w:val="a3"/>
          <w:lang w:val="el-GR"/>
        </w:rPr>
      </w:pPr>
      <w:r>
        <w:rPr>
          <w:rStyle w:val="a3"/>
          <w:rFonts w:asciiTheme="minorHAnsi" w:hAnsiTheme="minorHAnsi" w:cstheme="minorHAnsi"/>
          <w:sz w:val="20"/>
          <w:szCs w:val="20"/>
          <w:lang w:val="el-GR"/>
        </w:rPr>
        <w:t xml:space="preserve">Το ποσό της </w:t>
      </w:r>
      <w:proofErr w:type="spellStart"/>
      <w:r>
        <w:rPr>
          <w:rStyle w:val="a3"/>
          <w:rFonts w:asciiTheme="minorHAnsi" w:hAnsiTheme="minorHAnsi" w:cstheme="minorHAnsi"/>
          <w:sz w:val="20"/>
          <w:szCs w:val="20"/>
          <w:lang w:val="el-GR"/>
        </w:rPr>
        <w:t>σύµβασης</w:t>
      </w:r>
      <w:proofErr w:type="spellEnd"/>
      <w:r>
        <w:rPr>
          <w:rStyle w:val="a3"/>
          <w:rFonts w:asciiTheme="minorHAnsi" w:hAnsiTheme="minorHAnsi" w:cstheme="minorHAnsi"/>
          <w:sz w:val="20"/>
          <w:szCs w:val="20"/>
          <w:lang w:val="el-GR"/>
        </w:rPr>
        <w:t xml:space="preserve"> θα </w:t>
      </w:r>
      <w:proofErr w:type="spellStart"/>
      <w:r>
        <w:rPr>
          <w:rStyle w:val="a3"/>
          <w:rFonts w:asciiTheme="minorHAnsi" w:hAnsiTheme="minorHAnsi" w:cstheme="minorHAnsi"/>
          <w:sz w:val="20"/>
          <w:szCs w:val="20"/>
          <w:lang w:val="el-GR"/>
        </w:rPr>
        <w:t>διαµορφωθεί</w:t>
      </w:r>
      <w:proofErr w:type="spellEnd"/>
      <w:r>
        <w:rPr>
          <w:rStyle w:val="a3"/>
          <w:rFonts w:asciiTheme="minorHAnsi" w:hAnsiTheme="minorHAnsi" w:cstheme="minorHAnsi"/>
          <w:sz w:val="20"/>
          <w:szCs w:val="20"/>
          <w:lang w:val="el-GR"/>
        </w:rPr>
        <w:t xml:space="preserve"> ανάλογα µε την προσφορά του υποψηφίου αναδόχου ανά μήνα από την υπογραφή της </w:t>
      </w:r>
      <w:proofErr w:type="spellStart"/>
      <w:r>
        <w:rPr>
          <w:rStyle w:val="a3"/>
          <w:rFonts w:asciiTheme="minorHAnsi" w:hAnsiTheme="minorHAnsi" w:cstheme="minorHAnsi"/>
          <w:sz w:val="20"/>
          <w:szCs w:val="20"/>
          <w:lang w:val="el-GR"/>
        </w:rPr>
        <w:t>σύµβα</w:t>
      </w:r>
      <w:r w:rsidR="000918DA">
        <w:rPr>
          <w:rStyle w:val="a3"/>
          <w:rFonts w:asciiTheme="minorHAnsi" w:hAnsiTheme="minorHAnsi" w:cstheme="minorHAnsi"/>
          <w:sz w:val="20"/>
          <w:szCs w:val="20"/>
          <w:lang w:val="el-GR"/>
        </w:rPr>
        <w:t>σης</w:t>
      </w:r>
      <w:proofErr w:type="spellEnd"/>
      <w:r w:rsidR="00807E80">
        <w:rPr>
          <w:rStyle w:val="a3"/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0918DA">
        <w:rPr>
          <w:rStyle w:val="a3"/>
          <w:rFonts w:asciiTheme="minorHAnsi" w:hAnsiTheme="minorHAnsi" w:cstheme="minorHAnsi"/>
          <w:sz w:val="20"/>
          <w:szCs w:val="20"/>
          <w:lang w:val="el-GR"/>
        </w:rPr>
        <w:t>(με έναρξη εργασιών από 01/06</w:t>
      </w:r>
      <w:r>
        <w:rPr>
          <w:rStyle w:val="a3"/>
          <w:rFonts w:asciiTheme="minorHAnsi" w:hAnsiTheme="minorHAnsi" w:cstheme="minorHAnsi"/>
          <w:sz w:val="20"/>
          <w:szCs w:val="20"/>
          <w:lang w:val="el-GR"/>
        </w:rPr>
        <w:t>/2023) έως 31/12/2023.</w:t>
      </w:r>
    </w:p>
    <w:p w:rsidR="00A673F6" w:rsidRPr="00A673F6" w:rsidRDefault="00A673F6" w:rsidP="00A673F6">
      <w:pPr>
        <w:rPr>
          <w:w w:val="95"/>
          <w:lang w:val="el-GR"/>
        </w:rPr>
      </w:pPr>
    </w:p>
    <w:p w:rsidR="00A673F6" w:rsidRDefault="00A673F6" w:rsidP="00A673F6">
      <w:pPr>
        <w:rPr>
          <w:rFonts w:asciiTheme="minorHAnsi" w:hAnsiTheme="minorHAnsi" w:cstheme="minorHAnsi"/>
          <w:w w:val="95"/>
          <w:sz w:val="20"/>
          <w:szCs w:val="20"/>
          <w:lang w:val="el-GR"/>
        </w:rPr>
      </w:pPr>
    </w:p>
    <w:p w:rsidR="00A673F6" w:rsidRDefault="00A673F6" w:rsidP="00A673F6">
      <w:pPr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Α)</w:t>
      </w:r>
      <w:r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T</w:t>
      </w:r>
      <w:proofErr w:type="spellStart"/>
      <w:r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μήμα</w:t>
      </w:r>
      <w:proofErr w:type="spellEnd"/>
      <w:r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1-Υπηρεσίες λειτουργίας παραλίας </w:t>
      </w:r>
      <w:proofErr w:type="spellStart"/>
      <w:r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Ελάφονησίου</w:t>
      </w:r>
      <w:proofErr w:type="spellEnd"/>
      <w:r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Δ.Ε </w:t>
      </w:r>
      <w:proofErr w:type="spellStart"/>
      <w:r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Ιναχωρίου</w:t>
      </w:r>
      <w:proofErr w:type="spellEnd"/>
      <w:r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Τ.Κ </w:t>
      </w:r>
      <w:proofErr w:type="spellStart"/>
      <w:r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Βάθης</w:t>
      </w:r>
      <w:proofErr w:type="spellEnd"/>
    </w:p>
    <w:tbl>
      <w:tblPr>
        <w:tblpPr w:leftFromText="180" w:rightFromText="180" w:vertAnchor="text" w:horzAnchor="margin" w:tblpXSpec="center" w:tblpY="172"/>
        <w:tblW w:w="9532" w:type="dxa"/>
        <w:tblLook w:val="04A0"/>
      </w:tblPr>
      <w:tblGrid>
        <w:gridCol w:w="2703"/>
        <w:gridCol w:w="1560"/>
        <w:gridCol w:w="2551"/>
        <w:gridCol w:w="2718"/>
      </w:tblGrid>
      <w:tr w:rsidR="00A673F6" w:rsidRPr="000918DA" w:rsidTr="00A673F6">
        <w:trPr>
          <w:trHeight w:val="78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ΥΠΗΡΕΣΙΑ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ΜΗΝΕΣ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ΜΗΝΙΑΙΑ ΠΡΟΣΦΟΡΑ (χωρίς ΦΠΑ) ολογράφως</w:t>
            </w:r>
          </w:p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Μισθοδοτικού κόστους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ΜΗΝΙΑΙΑ ΠΡΟΣΦΟΡΑ (χωρίς ΦΠΑ) αριθμητικά</w:t>
            </w:r>
          </w:p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Μισθοδοτικού κόστους</w:t>
            </w:r>
          </w:p>
        </w:tc>
      </w:tr>
      <w:tr w:rsidR="00A673F6" w:rsidTr="00A673F6">
        <w:trPr>
          <w:trHeight w:val="435"/>
        </w:trPr>
        <w:tc>
          <w:tcPr>
            <w:tcW w:w="2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ΛΕΙΤΟΥΡΓΙΑΣ ΠΑΡΑΛΙΑΣ ΕΛΑΦΟΝΗΣΙΟΥ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ΙΟΥΝΙΟΣ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73F6" w:rsidTr="00A673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ΙΟΥΛΙΟΣ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73F6" w:rsidTr="00A673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ΑΥΓΟΥΣΤΟΣ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73F6" w:rsidTr="00A673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ΣΕΠΤΕΜΒΡΙΟΣ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73F6" w:rsidTr="00A673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ΟΚΤΩΒΡΙΟΣ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73F6" w:rsidTr="00A673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ΝΟΕΜΒΡΙΟΣ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73F6" w:rsidTr="00A673F6">
        <w:trPr>
          <w:trHeight w:val="43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ΔΕΚΕΜΒΡΙΟΣ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</w:tr>
      <w:tr w:rsidR="00A673F6" w:rsidRPr="000918DA" w:rsidTr="00A673F6">
        <w:trPr>
          <w:trHeight w:val="64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ΣΥΝΟΛΟ ΟΙΚΟΝΟΜΙΚΗΣ ΠΡΟΣΦΟΡΑΣ ΜΙΣΘΟΔΟΤΙΚΟΥ ΚΟΣΤΟΥΣ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:rsidR="00A673F6" w:rsidRDefault="00A673F6" w:rsidP="00A673F6">
      <w:pPr>
        <w:rPr>
          <w:rFonts w:asciiTheme="minorHAnsi" w:hAnsiTheme="minorHAnsi" w:cstheme="minorHAnsi"/>
          <w:sz w:val="20"/>
          <w:szCs w:val="20"/>
          <w:lang w:val="el-GR"/>
        </w:rPr>
      </w:pPr>
    </w:p>
    <w:p w:rsidR="00A673F6" w:rsidRDefault="00A673F6" w:rsidP="00A673F6">
      <w:pPr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 xml:space="preserve">             </w:t>
      </w:r>
    </w:p>
    <w:p w:rsidR="00A673F6" w:rsidRDefault="00A673F6" w:rsidP="00A673F6">
      <w:pPr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 xml:space="preserve">          </w:t>
      </w:r>
    </w:p>
    <w:p w:rsidR="00D94077" w:rsidRDefault="00D94077" w:rsidP="00A673F6">
      <w:pPr>
        <w:rPr>
          <w:rFonts w:asciiTheme="minorHAnsi" w:hAnsiTheme="minorHAnsi" w:cstheme="minorHAnsi"/>
          <w:sz w:val="20"/>
          <w:szCs w:val="20"/>
          <w:lang w:val="el-GR"/>
        </w:rPr>
      </w:pPr>
    </w:p>
    <w:p w:rsidR="00D94077" w:rsidRDefault="00D94077" w:rsidP="00A673F6">
      <w:pPr>
        <w:rPr>
          <w:rFonts w:asciiTheme="minorHAnsi" w:hAnsiTheme="minorHAnsi" w:cstheme="minorHAnsi"/>
          <w:sz w:val="20"/>
          <w:szCs w:val="20"/>
          <w:lang w:val="el-GR"/>
        </w:rPr>
      </w:pPr>
    </w:p>
    <w:p w:rsidR="00D94077" w:rsidRDefault="00D94077" w:rsidP="00A673F6">
      <w:pPr>
        <w:rPr>
          <w:rFonts w:asciiTheme="minorHAnsi" w:hAnsiTheme="minorHAnsi" w:cstheme="minorHAnsi"/>
          <w:sz w:val="20"/>
          <w:szCs w:val="20"/>
          <w:lang w:val="el-GR"/>
        </w:rPr>
      </w:pPr>
    </w:p>
    <w:p w:rsidR="00D94077" w:rsidRDefault="00D94077" w:rsidP="00A673F6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W w:w="9639" w:type="dxa"/>
        <w:tblInd w:w="108" w:type="dxa"/>
        <w:tblLook w:val="04A0"/>
      </w:tblPr>
      <w:tblGrid>
        <w:gridCol w:w="4253"/>
        <w:gridCol w:w="2693"/>
        <w:gridCol w:w="2693"/>
      </w:tblGrid>
      <w:tr w:rsidR="00A673F6" w:rsidTr="00A673F6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lastRenderedPageBreak/>
              <w:t>ΚΟΣΤΟΣ ΜΗΧΑΝΗΜΑΤΩΝ ΚΑΙ ΛΟΙΠΑ ΚΟΣΤΗ ΛΕΙΤΟΥΡΓΙΑΣ  ΠΑΡΑΛΙΑΣ ΕΛΑΦΟΝΗΣΙΟΥ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ΠΡΟΣΦΟΡΑ (χωρίς ΦΠΑ) ολογράφως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ΠΡΟΣΦΟΡΑ (χωρίς ΦΠΑ)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αριθµητικά</w:t>
            </w:r>
            <w:proofErr w:type="spellEnd"/>
          </w:p>
        </w:tc>
      </w:tr>
      <w:tr w:rsidR="00A673F6" w:rsidTr="00A673F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JCB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3F6" w:rsidTr="00A673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ΦΟΡΤΗΓΟ AYTOKINHTO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3F6" w:rsidTr="00A673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ΕΡΓΑΛΕΙΑ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3F6" w:rsidTr="00A673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ΔΙΟΙΚΗΤΙΚΟ ΚΟΣΤΟΣ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3F6" w:rsidTr="00A673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ΑΝΑΛΩΣΙΜΑ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3F6" w:rsidTr="00A673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ΕΝΔΥΣΗ ΠΡΟΣΩΠΙΚΟΥ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3F6" w:rsidRPr="000918DA" w:rsidTr="00A673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ΣΥΝΟΛΟ ΠΡΟΣΦΟΡΑΣ ΜΗΧΑΝΗΜΑΤΩΝ ΚΑΙ ΛΟΙΠΑ ΚΟΣΤΗ ΛΕΙΤΟΥΡΓΙΑΣ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</w:tbl>
    <w:p w:rsidR="00A673F6" w:rsidRDefault="00A673F6" w:rsidP="00A673F6">
      <w:pPr>
        <w:pStyle w:val="Heading3"/>
        <w:kinsoku w:val="0"/>
        <w:overflowPunct w:val="0"/>
        <w:spacing w:line="357" w:lineRule="auto"/>
        <w:ind w:left="0" w:right="372"/>
        <w:jc w:val="both"/>
        <w:outlineLvl w:val="9"/>
        <w:rPr>
          <w:rFonts w:asciiTheme="minorHAnsi" w:hAnsiTheme="minorHAnsi" w:cstheme="minorHAnsi"/>
          <w:bCs w:val="0"/>
          <w:sz w:val="20"/>
          <w:szCs w:val="20"/>
          <w:u w:val="single"/>
        </w:rPr>
      </w:pPr>
    </w:p>
    <w:p w:rsidR="00A673F6" w:rsidRDefault="00A673F6" w:rsidP="00A673F6">
      <w:pPr>
        <w:pStyle w:val="Heading3"/>
        <w:kinsoku w:val="0"/>
        <w:overflowPunct w:val="0"/>
        <w:spacing w:line="357" w:lineRule="auto"/>
        <w:ind w:left="0" w:right="372"/>
        <w:jc w:val="both"/>
        <w:outlineLvl w:val="9"/>
        <w:rPr>
          <w:rFonts w:asciiTheme="minorHAnsi" w:hAnsiTheme="minorHAnsi" w:cstheme="minorHAnsi"/>
          <w:bCs w:val="0"/>
          <w:sz w:val="20"/>
          <w:szCs w:val="20"/>
          <w:u w:val="single"/>
        </w:rPr>
      </w:pPr>
      <w:bookmarkStart w:id="1" w:name="_Toc93999794"/>
      <w:r>
        <w:rPr>
          <w:rFonts w:asciiTheme="minorHAnsi" w:hAnsiTheme="minorHAnsi" w:cstheme="minorHAnsi"/>
          <w:bCs w:val="0"/>
          <w:sz w:val="20"/>
          <w:szCs w:val="20"/>
          <w:u w:val="single"/>
        </w:rPr>
        <w:t xml:space="preserve">Συνολική προσφορά Τμήματος 1-Λειτουργίας παραλίας </w:t>
      </w:r>
      <w:proofErr w:type="spellStart"/>
      <w:r>
        <w:rPr>
          <w:rFonts w:asciiTheme="minorHAnsi" w:hAnsiTheme="minorHAnsi" w:cstheme="minorHAnsi"/>
          <w:bCs w:val="0"/>
          <w:sz w:val="20"/>
          <w:szCs w:val="20"/>
          <w:u w:val="single"/>
        </w:rPr>
        <w:t>Ελαφονησίου</w:t>
      </w:r>
      <w:proofErr w:type="spellEnd"/>
      <w:r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Δ.Ε </w:t>
      </w:r>
      <w:proofErr w:type="spellStart"/>
      <w:r>
        <w:rPr>
          <w:rFonts w:asciiTheme="minorHAnsi" w:hAnsiTheme="minorHAnsi" w:cstheme="minorHAnsi"/>
          <w:sz w:val="20"/>
          <w:szCs w:val="20"/>
          <w:u w:val="single"/>
        </w:rPr>
        <w:t>Ιναχωρίου</w:t>
      </w:r>
      <w:proofErr w:type="spellEnd"/>
      <w:r>
        <w:rPr>
          <w:rFonts w:asciiTheme="minorHAnsi" w:hAnsiTheme="minorHAnsi" w:cstheme="minorHAnsi"/>
          <w:sz w:val="20"/>
          <w:szCs w:val="20"/>
          <w:u w:val="single"/>
        </w:rPr>
        <w:t xml:space="preserve"> Τ.Κ </w:t>
      </w:r>
      <w:proofErr w:type="spellStart"/>
      <w:r>
        <w:rPr>
          <w:rFonts w:asciiTheme="minorHAnsi" w:hAnsiTheme="minorHAnsi" w:cstheme="minorHAnsi"/>
          <w:sz w:val="20"/>
          <w:szCs w:val="20"/>
          <w:u w:val="single"/>
        </w:rPr>
        <w:t>Βάθης</w:t>
      </w:r>
      <w:proofErr w:type="spellEnd"/>
      <w:r>
        <w:rPr>
          <w:rFonts w:asciiTheme="minorHAnsi" w:hAnsiTheme="minorHAnsi" w:cstheme="minorHAnsi"/>
          <w:bCs w:val="0"/>
          <w:sz w:val="20"/>
          <w:szCs w:val="20"/>
          <w:u w:val="single"/>
        </w:rPr>
        <w:t>:</w:t>
      </w:r>
      <w:bookmarkEnd w:id="1"/>
    </w:p>
    <w:p w:rsidR="00A673F6" w:rsidRDefault="00A673F6" w:rsidP="00A673F6">
      <w:pPr>
        <w:pStyle w:val="Heading3"/>
        <w:kinsoku w:val="0"/>
        <w:overflowPunct w:val="0"/>
        <w:spacing w:line="357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2" w:name="_Toc93999795"/>
      <w:r>
        <w:rPr>
          <w:rFonts w:asciiTheme="minorHAnsi" w:hAnsiTheme="minorHAnsi" w:cstheme="minorHAnsi"/>
          <w:b w:val="0"/>
          <w:color w:val="000000"/>
          <w:sz w:val="20"/>
          <w:szCs w:val="20"/>
        </w:rPr>
        <w:t>ΜΙΣΘΟΔΟΤΙΚΟ ΚΟΣΤΟΣ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:  €</w:t>
      </w:r>
      <w:bookmarkEnd w:id="2"/>
    </w:p>
    <w:p w:rsidR="00A673F6" w:rsidRDefault="00A673F6" w:rsidP="00A673F6">
      <w:pPr>
        <w:pStyle w:val="Heading3"/>
        <w:kinsoku w:val="0"/>
        <w:overflowPunct w:val="0"/>
        <w:spacing w:line="357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sz w:val="20"/>
          <w:szCs w:val="20"/>
        </w:rPr>
      </w:pPr>
      <w:bookmarkStart w:id="3" w:name="_Toc93999796"/>
      <w:r>
        <w:rPr>
          <w:rFonts w:asciiTheme="minorHAnsi" w:hAnsiTheme="minorHAnsi" w:cstheme="minorHAnsi"/>
          <w:b w:val="0"/>
          <w:sz w:val="20"/>
          <w:szCs w:val="20"/>
        </w:rPr>
        <w:t>ΚΟΣΤΟΣ ΜΗΧΑΝΗΜΑΤΩΝ ΚΑΙ ΛΟΙΠΑ ΚΟΣΤΗ:   €</w:t>
      </w:r>
      <w:bookmarkEnd w:id="3"/>
    </w:p>
    <w:p w:rsidR="00A673F6" w:rsidRDefault="00A673F6" w:rsidP="00A673F6">
      <w:pPr>
        <w:pStyle w:val="Heading3"/>
        <w:kinsoku w:val="0"/>
        <w:overflowPunct w:val="0"/>
        <w:spacing w:line="357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Start w:id="4" w:name="_Toc93999797"/>
      <w:r>
        <w:rPr>
          <w:rFonts w:asciiTheme="minorHAnsi" w:hAnsiTheme="minorHAnsi" w:cstheme="minorHAnsi"/>
          <w:b w:val="0"/>
          <w:sz w:val="20"/>
          <w:szCs w:val="20"/>
        </w:rPr>
        <w:t>ΜΙΣΘΟΔΟΤΙΚΟ ΚΟΣΤΟΣ Χ …….% ΕΡΓΟΛΑΒΙΚΟ ΟΦΕΛΟΣ :…………………. Χ …….% = €</w:t>
      </w:r>
      <w:bookmarkEnd w:id="4"/>
    </w:p>
    <w:p w:rsidR="00A673F6" w:rsidRDefault="00A673F6" w:rsidP="00A673F6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l-GR"/>
        </w:rPr>
        <w:t xml:space="preserve">ΣΥΝΟΛΟ ΠΡΟΣΦΟΡΑΣ: </w:t>
      </w:r>
      <w:r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€ ΠΡΟ ΦΠΑ 24%</w:t>
      </w:r>
    </w:p>
    <w:p w:rsidR="00A673F6" w:rsidRDefault="00A673F6" w:rsidP="00A673F6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  <w:r>
        <w:rPr>
          <w:rFonts w:asciiTheme="minorHAnsi" w:hAnsiTheme="minorHAnsi" w:cstheme="minorHAnsi"/>
          <w:bCs/>
          <w:sz w:val="20"/>
          <w:szCs w:val="20"/>
          <w:lang w:val="el-GR"/>
        </w:rPr>
        <w:t xml:space="preserve">ΣΥΝΟΛΟ ΠΡΟΣΦΟΡΑΣ : € 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ME</w:t>
      </w:r>
      <w:r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ΦΠΑ 24%</w:t>
      </w:r>
    </w:p>
    <w:p w:rsidR="00A673F6" w:rsidRDefault="00A673F6" w:rsidP="00A673F6">
      <w:pPr>
        <w:kinsoku w:val="0"/>
        <w:overflowPunct w:val="0"/>
        <w:spacing w:before="63" w:line="357" w:lineRule="auto"/>
        <w:ind w:right="-1192"/>
        <w:rPr>
          <w:rFonts w:asciiTheme="minorHAnsi" w:hAnsiTheme="minorHAnsi" w:cstheme="minorHAnsi"/>
          <w:color w:val="FF0000"/>
          <w:sz w:val="20"/>
          <w:szCs w:val="20"/>
          <w:lang w:val="el-GR"/>
        </w:rPr>
      </w:pPr>
    </w:p>
    <w:p w:rsidR="00A673F6" w:rsidRDefault="00D94077" w:rsidP="00A673F6">
      <w:pPr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Β</w:t>
      </w:r>
      <w:r w:rsidR="00A673F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)</w:t>
      </w:r>
      <w:r w:rsidR="00A673F6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T</w:t>
      </w:r>
      <w:proofErr w:type="spellStart"/>
      <w:r w:rsidR="00A673F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μήμα</w:t>
      </w:r>
      <w:proofErr w:type="spellEnd"/>
      <w:r w:rsidR="00A673F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2-Υπηρεσίες λειτουργίας παραλίας Γραμβούσας/Μπάλου Δ.Ε </w:t>
      </w:r>
      <w:proofErr w:type="spellStart"/>
      <w:r w:rsidR="00A673F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Κισσάμου</w:t>
      </w:r>
      <w:proofErr w:type="spellEnd"/>
      <w:r w:rsidR="00A673F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Τ.Κ Γραμβούσας</w:t>
      </w:r>
    </w:p>
    <w:tbl>
      <w:tblPr>
        <w:tblpPr w:leftFromText="180" w:rightFromText="180" w:vertAnchor="text" w:horzAnchor="margin" w:tblpXSpec="center" w:tblpY="172"/>
        <w:tblW w:w="9532" w:type="dxa"/>
        <w:tblLook w:val="04A0"/>
      </w:tblPr>
      <w:tblGrid>
        <w:gridCol w:w="2703"/>
        <w:gridCol w:w="1560"/>
        <w:gridCol w:w="2551"/>
        <w:gridCol w:w="2718"/>
      </w:tblGrid>
      <w:tr w:rsidR="00A673F6" w:rsidRPr="000918DA" w:rsidTr="00A673F6">
        <w:trPr>
          <w:trHeight w:val="78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ΥΠΗΡΕΣΙΑ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ΜΗΝΕΣ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ΜΗΝΙΑΙΑ ΠΡΟΣΦΟΡΑ (χωρίς ΦΠΑ) ολογράφως</w:t>
            </w:r>
          </w:p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Μισθοδοτικού κόστους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ΜΗΝΙΑΙΑ ΠΡΟΣΦΟΡΑ (χωρίς ΦΠΑ) αριθμητικά</w:t>
            </w:r>
          </w:p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Μισθοδοτικού κόστους</w:t>
            </w:r>
          </w:p>
        </w:tc>
      </w:tr>
      <w:tr w:rsidR="00A673F6" w:rsidTr="00A673F6">
        <w:trPr>
          <w:trHeight w:val="435"/>
        </w:trPr>
        <w:tc>
          <w:tcPr>
            <w:tcW w:w="2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ΛΕΙΤΟΥΡΓΙΑΣ ΠΑΡΑΛΙΑΣ ΓΡΑΜΒΟΥΣΑΣ/ΜΠΑΛΟΥ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ΙΟΥΝΙΟΣ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73F6" w:rsidTr="00A673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ΙΟΥΛΙΟΣ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73F6" w:rsidTr="00A673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ΑΥΓΟΥΣΤΟΣ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73F6" w:rsidTr="00A673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ΣΕΠΤΕΜΒΡΙΟΣ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73F6" w:rsidTr="00A673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ΟΚΤΩΒΡΙΟΣ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73F6" w:rsidTr="00A673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ΝΟΕΜΒΡΙΟΣ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73F6" w:rsidTr="00A673F6">
        <w:trPr>
          <w:trHeight w:val="43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ΔΕΚΕΜΒΡΙΟΣ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</w:tr>
      <w:tr w:rsidR="00A673F6" w:rsidRPr="000918DA" w:rsidTr="00A673F6">
        <w:trPr>
          <w:trHeight w:val="64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ΣΥΝΟΛΟ ΟΙΚΟΝΟΜΙΚΗΣ ΠΡΟΣΦΟΡΑΣ ΜΙΣΘΟΔΟΤΙΚΟΥ ΚΟΣΤΟΥΣ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:rsidR="00A673F6" w:rsidRDefault="00A673F6" w:rsidP="00A673F6">
      <w:pPr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 xml:space="preserve">    </w:t>
      </w:r>
    </w:p>
    <w:tbl>
      <w:tblPr>
        <w:tblW w:w="9639" w:type="dxa"/>
        <w:tblInd w:w="108" w:type="dxa"/>
        <w:tblLook w:val="04A0"/>
      </w:tblPr>
      <w:tblGrid>
        <w:gridCol w:w="4253"/>
        <w:gridCol w:w="2693"/>
        <w:gridCol w:w="2693"/>
      </w:tblGrid>
      <w:tr w:rsidR="00A673F6" w:rsidTr="00A673F6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lastRenderedPageBreak/>
              <w:t>ΚΟΣΤΟΣ ΜΗΧΑΝΗΜΑΤΩΝ ΚΑΙ ΛΟΙΠΑ ΚΟΣΤΗ ΛΕΙΤΟΥΡΓΙΑΣ  ΠΑΡΑΛΙΑΣ ΓΡΑΜΒΟΥΣΑΣ/ΜΠΑΛΟΥ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ΠΡΟΣΦΟΡΑ (χωρίς ΦΠΑ) ολογράφως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ΠΡΟΣΦΟΡΑ (χωρίς ΦΠΑ)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αριθµητικά</w:t>
            </w:r>
            <w:proofErr w:type="spellEnd"/>
          </w:p>
        </w:tc>
      </w:tr>
      <w:tr w:rsidR="00A673F6" w:rsidTr="00A673F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JCB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3F6" w:rsidTr="00A673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ΦΟΡΤΗΓΟ AYTOKINHTO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3F6" w:rsidTr="00A673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ΕΡΓΑΛΕΙΑ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3F6" w:rsidTr="00A673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ΔΙΟΙΚΗΤΙΚΟ ΚΟΣΤΟΣ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3F6" w:rsidTr="00A673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ΑΝΑΛΩΣΙΜΑ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3F6" w:rsidTr="00A673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ΕΝΔΥΣΗ ΠΡΟΣΩΠΙΚΟΥ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3F6" w:rsidRPr="000918DA" w:rsidTr="00A673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ΣΥΝΟΛΟ ΠΡΟΣΦΟΡΑΣ ΜΗΧΑΝΗΜΑΤΩΝ ΚΑΙ ΛΟΙΠΑ ΚΟΣΤΗ ΛΕΙΤΟΥΡΓΙΑΣ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</w:tbl>
    <w:p w:rsidR="00A673F6" w:rsidRDefault="00A673F6" w:rsidP="00A673F6">
      <w:pPr>
        <w:pStyle w:val="Heading3"/>
        <w:kinsoku w:val="0"/>
        <w:overflowPunct w:val="0"/>
        <w:spacing w:line="357" w:lineRule="auto"/>
        <w:ind w:left="0" w:right="372"/>
        <w:jc w:val="both"/>
        <w:outlineLvl w:val="9"/>
        <w:rPr>
          <w:rFonts w:asciiTheme="minorHAnsi" w:hAnsiTheme="minorHAnsi" w:cstheme="minorHAnsi"/>
          <w:bCs w:val="0"/>
          <w:sz w:val="20"/>
          <w:szCs w:val="20"/>
          <w:u w:val="single"/>
        </w:rPr>
      </w:pPr>
    </w:p>
    <w:p w:rsidR="00A673F6" w:rsidRDefault="00A673F6" w:rsidP="00A673F6">
      <w:pPr>
        <w:pStyle w:val="Heading3"/>
        <w:kinsoku w:val="0"/>
        <w:overflowPunct w:val="0"/>
        <w:spacing w:line="357" w:lineRule="auto"/>
        <w:ind w:left="0" w:right="372"/>
        <w:jc w:val="both"/>
        <w:outlineLvl w:val="9"/>
        <w:rPr>
          <w:rFonts w:asciiTheme="minorHAnsi" w:hAnsiTheme="minorHAnsi" w:cstheme="minorHAnsi"/>
          <w:bCs w:val="0"/>
          <w:sz w:val="20"/>
          <w:szCs w:val="20"/>
          <w:u w:val="single"/>
        </w:rPr>
      </w:pPr>
      <w:bookmarkStart w:id="5" w:name="_Toc93999798"/>
      <w:r>
        <w:rPr>
          <w:rFonts w:asciiTheme="minorHAnsi" w:hAnsiTheme="minorHAnsi" w:cstheme="minorHAnsi"/>
          <w:bCs w:val="0"/>
          <w:sz w:val="20"/>
          <w:szCs w:val="20"/>
          <w:u w:val="single"/>
        </w:rPr>
        <w:t xml:space="preserve">Συνολική προσφορά Τμήματος 2-Λειτουργίας παραλίας 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Γραμβούσας/Μπάλου Δ.Ε </w:t>
      </w:r>
      <w:proofErr w:type="spellStart"/>
      <w:r>
        <w:rPr>
          <w:rFonts w:asciiTheme="minorHAnsi" w:hAnsiTheme="minorHAnsi" w:cstheme="minorHAnsi"/>
          <w:sz w:val="20"/>
          <w:szCs w:val="20"/>
          <w:u w:val="single"/>
        </w:rPr>
        <w:t>Κισσάμου</w:t>
      </w:r>
      <w:proofErr w:type="spellEnd"/>
      <w:r>
        <w:rPr>
          <w:rFonts w:asciiTheme="minorHAnsi" w:hAnsiTheme="minorHAnsi" w:cstheme="minorHAnsi"/>
          <w:sz w:val="20"/>
          <w:szCs w:val="20"/>
          <w:u w:val="single"/>
        </w:rPr>
        <w:t xml:space="preserve"> Τ.Κ Γραμβούσας</w:t>
      </w:r>
      <w:r>
        <w:rPr>
          <w:rFonts w:asciiTheme="minorHAnsi" w:hAnsiTheme="minorHAnsi" w:cstheme="minorHAnsi"/>
          <w:bCs w:val="0"/>
          <w:sz w:val="20"/>
          <w:szCs w:val="20"/>
          <w:u w:val="single"/>
        </w:rPr>
        <w:t>:</w:t>
      </w:r>
      <w:bookmarkEnd w:id="5"/>
    </w:p>
    <w:p w:rsidR="00A673F6" w:rsidRDefault="00A673F6" w:rsidP="00A673F6">
      <w:pPr>
        <w:pStyle w:val="Heading3"/>
        <w:kinsoku w:val="0"/>
        <w:overflowPunct w:val="0"/>
        <w:spacing w:line="357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6" w:name="_Toc93999799"/>
      <w:r>
        <w:rPr>
          <w:rFonts w:asciiTheme="minorHAnsi" w:hAnsiTheme="minorHAnsi" w:cstheme="minorHAnsi"/>
          <w:b w:val="0"/>
          <w:color w:val="000000"/>
          <w:sz w:val="20"/>
          <w:szCs w:val="20"/>
        </w:rPr>
        <w:t>ΜΙΣΘΟΔΟΤΙΚΟ ΚΟΣΤΟΣ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:  €</w:t>
      </w:r>
      <w:bookmarkEnd w:id="6"/>
    </w:p>
    <w:p w:rsidR="00A673F6" w:rsidRDefault="00A673F6" w:rsidP="00A673F6">
      <w:pPr>
        <w:pStyle w:val="Heading3"/>
        <w:kinsoku w:val="0"/>
        <w:overflowPunct w:val="0"/>
        <w:spacing w:line="357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sz w:val="20"/>
          <w:szCs w:val="20"/>
        </w:rPr>
      </w:pPr>
      <w:bookmarkStart w:id="7" w:name="_Toc93999800"/>
      <w:r>
        <w:rPr>
          <w:rFonts w:asciiTheme="minorHAnsi" w:hAnsiTheme="minorHAnsi" w:cstheme="minorHAnsi"/>
          <w:b w:val="0"/>
          <w:sz w:val="20"/>
          <w:szCs w:val="20"/>
        </w:rPr>
        <w:t>ΚΟΣΤΟΣ ΜΗΧΑΝΗΜΑΤΩΝ ΚΑΙ ΛΟΙΠΑ ΚΟΣΤΗ:   €</w:t>
      </w:r>
      <w:bookmarkEnd w:id="7"/>
    </w:p>
    <w:p w:rsidR="00A673F6" w:rsidRDefault="00A673F6" w:rsidP="00A673F6">
      <w:pPr>
        <w:pStyle w:val="Heading3"/>
        <w:kinsoku w:val="0"/>
        <w:overflowPunct w:val="0"/>
        <w:spacing w:line="357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Start w:id="8" w:name="_Toc93999801"/>
      <w:r>
        <w:rPr>
          <w:rFonts w:asciiTheme="minorHAnsi" w:hAnsiTheme="minorHAnsi" w:cstheme="minorHAnsi"/>
          <w:b w:val="0"/>
          <w:sz w:val="20"/>
          <w:szCs w:val="20"/>
        </w:rPr>
        <w:t>ΜΙΣΘΟΔΟΤΙΚΟ ΚΟΣΤΟΣ Χ …..% ΕΡΓΟΛΑΒΙΚΟ ΟΦΕΛΟΣ :…………………. Χ ……% = €</w:t>
      </w:r>
      <w:bookmarkEnd w:id="8"/>
    </w:p>
    <w:p w:rsidR="00A673F6" w:rsidRDefault="00A673F6" w:rsidP="00A673F6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l-GR"/>
        </w:rPr>
        <w:t xml:space="preserve">ΣΥΝΟΛΟ ΠΡΟΣΦΟΡΑΣ: </w:t>
      </w:r>
      <w:r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€ ΠΡΟ ΦΠΑ 24%</w:t>
      </w:r>
    </w:p>
    <w:p w:rsidR="00A673F6" w:rsidRDefault="00A673F6" w:rsidP="00A673F6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  <w:r>
        <w:rPr>
          <w:rFonts w:asciiTheme="minorHAnsi" w:hAnsiTheme="minorHAnsi" w:cstheme="minorHAnsi"/>
          <w:bCs/>
          <w:sz w:val="20"/>
          <w:szCs w:val="20"/>
          <w:lang w:val="el-GR"/>
        </w:rPr>
        <w:t xml:space="preserve">ΣΥΝΟΛΟ ΠΡΟΣΦΟΡΑΣ : € 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ME</w:t>
      </w:r>
      <w:r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ΦΠΑ 24%</w:t>
      </w:r>
    </w:p>
    <w:p w:rsidR="00D94077" w:rsidRDefault="00D94077" w:rsidP="00A673F6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</w:p>
    <w:p w:rsidR="00D94077" w:rsidRDefault="00D94077" w:rsidP="00A673F6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</w:p>
    <w:p w:rsidR="00D94077" w:rsidRDefault="00D94077" w:rsidP="00A673F6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</w:p>
    <w:p w:rsidR="00A673F6" w:rsidRDefault="00D94077" w:rsidP="00A673F6">
      <w:pPr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Γ</w:t>
      </w:r>
      <w:r w:rsidR="00A673F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)</w:t>
      </w:r>
      <w:r w:rsidR="00A673F6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T</w:t>
      </w:r>
      <w:proofErr w:type="spellStart"/>
      <w:r w:rsidR="00A673F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μήμα</w:t>
      </w:r>
      <w:proofErr w:type="spellEnd"/>
      <w:r w:rsidR="00A673F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3-Υπηρεσίες λειτουργίας παραλίας </w:t>
      </w:r>
      <w:proofErr w:type="spellStart"/>
      <w:r w:rsidR="00A673F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Φαλασάρνων</w:t>
      </w:r>
      <w:proofErr w:type="spellEnd"/>
      <w:r w:rsidR="00A673F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Δ.Ε </w:t>
      </w:r>
      <w:proofErr w:type="spellStart"/>
      <w:r w:rsidR="00A673F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Κισσάμου</w:t>
      </w:r>
      <w:proofErr w:type="spellEnd"/>
      <w:r w:rsidR="00A673F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Τ.Κ Πλατάνου</w:t>
      </w:r>
    </w:p>
    <w:tbl>
      <w:tblPr>
        <w:tblpPr w:leftFromText="180" w:rightFromText="180" w:vertAnchor="text" w:horzAnchor="margin" w:tblpXSpec="center" w:tblpY="172"/>
        <w:tblW w:w="9532" w:type="dxa"/>
        <w:tblLook w:val="04A0"/>
      </w:tblPr>
      <w:tblGrid>
        <w:gridCol w:w="2703"/>
        <w:gridCol w:w="1560"/>
        <w:gridCol w:w="2551"/>
        <w:gridCol w:w="2718"/>
      </w:tblGrid>
      <w:tr w:rsidR="00A673F6" w:rsidRPr="000918DA" w:rsidTr="00A673F6">
        <w:trPr>
          <w:trHeight w:val="78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ΥΠΗΡΕΣΙΑ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ΜΗΝΕΣ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ΜΗΝΙΑΙΑ ΠΡΟΣΦΟΡΑ (χωρίς ΦΠΑ) ολογράφως</w:t>
            </w:r>
          </w:p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Μισθοδοτικού κόστους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ΜΗΝΙΑΙΑ ΠΡΟΣΦΟΡΑ (χωρίς ΦΠΑ) αριθμητικά</w:t>
            </w:r>
          </w:p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Μισθοδοτικού κόστους</w:t>
            </w:r>
          </w:p>
        </w:tc>
      </w:tr>
      <w:tr w:rsidR="00A673F6" w:rsidTr="00A673F6">
        <w:trPr>
          <w:trHeight w:val="435"/>
        </w:trPr>
        <w:tc>
          <w:tcPr>
            <w:tcW w:w="2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ΛΕΙΤΟΥΡΓΙΑΣ ΠΑΡΑΛΙΑΣ ΦΑΛΑΣΑΡΝΩΝ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ΙΟΥΝΙΟΣ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73F6" w:rsidTr="00A673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ΙΟΥΛΙΟΣ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73F6" w:rsidTr="00A673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ΑΥΓΟΥΣΤΟΣ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73F6" w:rsidTr="00A673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ΣΕΠΤΕΜΒΡΙΟΣ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73F6" w:rsidTr="00A673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ΟΚΤΩΒΡΙΟΣ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73F6" w:rsidTr="00A673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ΝΟΕΜΒΡΙΟΣ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73F6" w:rsidTr="00A673F6">
        <w:trPr>
          <w:trHeight w:val="43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ΔΕΚΕΜΒΡΙΟΣ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</w:tr>
      <w:tr w:rsidR="00A673F6" w:rsidRPr="000918DA" w:rsidTr="00A673F6">
        <w:trPr>
          <w:trHeight w:val="64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lastRenderedPageBreak/>
              <w:t>ΣΥΝΟΛΟ ΟΙΚΟΝΟΜΙΚΗΣ ΠΡΟΣΦΟΡΑΣ ΜΙΣΘΟΔΟΤΙΚΟΥ ΚΟΣΤΟΥΣ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:rsidR="00A673F6" w:rsidRDefault="00A673F6" w:rsidP="00A673F6">
      <w:pPr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 xml:space="preserve">    </w:t>
      </w:r>
    </w:p>
    <w:tbl>
      <w:tblPr>
        <w:tblW w:w="9639" w:type="dxa"/>
        <w:tblInd w:w="108" w:type="dxa"/>
        <w:tblLook w:val="04A0"/>
      </w:tblPr>
      <w:tblGrid>
        <w:gridCol w:w="4253"/>
        <w:gridCol w:w="2693"/>
        <w:gridCol w:w="2693"/>
      </w:tblGrid>
      <w:tr w:rsidR="00A673F6" w:rsidTr="00A673F6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ΚΟΣΤΟΣ ΜΗΧΑΝΗΜΑΤΩΝ ΚΑΙ ΛΟΙΠΑ ΚΟΣΤΗ ΛΕΙΤΟΥΡΓΙΑΣ  ΠΑΡΑΛΙΑΣ ΦΑΛΑΣΑΡΝΩΝ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ΠΡΟΣΦΟΡΑ (χωρίς ΦΠΑ) ολογράφως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ΠΡΟΣΦΟΡΑ (χωρίς ΦΠΑ)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αριθµητικά</w:t>
            </w:r>
            <w:proofErr w:type="spellEnd"/>
          </w:p>
        </w:tc>
      </w:tr>
      <w:tr w:rsidR="00A673F6" w:rsidTr="00A673F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JCB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3F6" w:rsidTr="00A673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ΦΟΡΤΗΓΟ AYTOKINHTO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3F6" w:rsidTr="00A673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ΕΡΓΑΛΕΙΑ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3F6" w:rsidTr="00A673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ΔΙΟΙΚΗΤΙΚΟ ΚΟΣΤΟΣ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3F6" w:rsidTr="00A673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ΑΝΑΛΩΣΙΜΑ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3F6" w:rsidTr="00A673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ΕΝΔΥΣΗ ΠΡΟΣΩΠΙΚΟΥ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3F6" w:rsidRPr="000918DA" w:rsidTr="00A673F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ΣΥΝΟΛΟ ΠΡΟΣΦΟΡΑΣ ΜΗΧΑΝΗΜΑΤΩΝ ΚΑΙ ΛΟΙΠΑ ΚΟΣΤΗ ΛΕΙΤΟΥΡΓΙΑΣ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3F6" w:rsidRDefault="00A673F6">
            <w:pPr>
              <w:suppressAutoHyphens w:val="0"/>
              <w:spacing w:after="0"/>
              <w:jc w:val="left"/>
              <w:rPr>
                <w:rFonts w:asciiTheme="minorHAnsi" w:eastAsiaTheme="minorEastAsia" w:hAnsiTheme="minorHAnsi" w:cstheme="minorBidi"/>
                <w:lang w:val="el-GR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F6" w:rsidRDefault="00A673F6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</w:tbl>
    <w:p w:rsidR="00A673F6" w:rsidRDefault="00A673F6" w:rsidP="00A673F6">
      <w:pPr>
        <w:pStyle w:val="Heading3"/>
        <w:kinsoku w:val="0"/>
        <w:overflowPunct w:val="0"/>
        <w:spacing w:line="357" w:lineRule="auto"/>
        <w:ind w:left="0" w:right="372"/>
        <w:jc w:val="both"/>
        <w:outlineLvl w:val="9"/>
        <w:rPr>
          <w:rFonts w:asciiTheme="minorHAnsi" w:hAnsiTheme="minorHAnsi" w:cstheme="minorHAnsi"/>
          <w:bCs w:val="0"/>
          <w:sz w:val="20"/>
          <w:szCs w:val="20"/>
          <w:u w:val="single"/>
        </w:rPr>
      </w:pPr>
    </w:p>
    <w:p w:rsidR="00A673F6" w:rsidRDefault="00A673F6" w:rsidP="00A673F6">
      <w:pPr>
        <w:pStyle w:val="Heading3"/>
        <w:kinsoku w:val="0"/>
        <w:overflowPunct w:val="0"/>
        <w:spacing w:line="357" w:lineRule="auto"/>
        <w:ind w:left="0" w:right="372"/>
        <w:jc w:val="both"/>
        <w:outlineLvl w:val="9"/>
        <w:rPr>
          <w:rFonts w:asciiTheme="minorHAnsi" w:hAnsiTheme="minorHAnsi" w:cstheme="minorHAnsi"/>
          <w:bCs w:val="0"/>
          <w:sz w:val="20"/>
          <w:szCs w:val="20"/>
          <w:u w:val="single"/>
        </w:rPr>
      </w:pPr>
      <w:r>
        <w:rPr>
          <w:rFonts w:asciiTheme="minorHAnsi" w:hAnsiTheme="minorHAnsi" w:cstheme="minorHAnsi"/>
          <w:bCs w:val="0"/>
          <w:sz w:val="20"/>
          <w:szCs w:val="20"/>
          <w:u w:val="single"/>
        </w:rPr>
        <w:t xml:space="preserve">Συνολική προσφορά Τμήματος 3-Λειτουργίας παραλίας </w:t>
      </w:r>
      <w:proofErr w:type="spellStart"/>
      <w:r>
        <w:rPr>
          <w:rFonts w:asciiTheme="minorHAnsi" w:hAnsiTheme="minorHAnsi" w:cstheme="minorHAnsi"/>
          <w:sz w:val="20"/>
          <w:szCs w:val="20"/>
          <w:u w:val="single"/>
        </w:rPr>
        <w:t>Φαλασάρνων</w:t>
      </w:r>
      <w:proofErr w:type="spellEnd"/>
      <w:r>
        <w:rPr>
          <w:rFonts w:asciiTheme="minorHAnsi" w:hAnsiTheme="minorHAnsi" w:cstheme="minorHAnsi"/>
          <w:sz w:val="20"/>
          <w:szCs w:val="20"/>
          <w:u w:val="single"/>
        </w:rPr>
        <w:t xml:space="preserve"> Δ.Ε </w:t>
      </w:r>
      <w:proofErr w:type="spellStart"/>
      <w:r>
        <w:rPr>
          <w:rFonts w:asciiTheme="minorHAnsi" w:hAnsiTheme="minorHAnsi" w:cstheme="minorHAnsi"/>
          <w:sz w:val="20"/>
          <w:szCs w:val="20"/>
          <w:u w:val="single"/>
        </w:rPr>
        <w:t>Κισσάμου</w:t>
      </w:r>
      <w:proofErr w:type="spellEnd"/>
      <w:r>
        <w:rPr>
          <w:rFonts w:asciiTheme="minorHAnsi" w:hAnsiTheme="minorHAnsi" w:cstheme="minorHAnsi"/>
          <w:sz w:val="20"/>
          <w:szCs w:val="20"/>
          <w:u w:val="single"/>
        </w:rPr>
        <w:t xml:space="preserve"> Τ.Κ Πλατάνου</w:t>
      </w:r>
      <w:r>
        <w:rPr>
          <w:rFonts w:asciiTheme="minorHAnsi" w:hAnsiTheme="minorHAnsi" w:cstheme="minorHAnsi"/>
          <w:bCs w:val="0"/>
          <w:sz w:val="20"/>
          <w:szCs w:val="20"/>
          <w:u w:val="single"/>
        </w:rPr>
        <w:t>:</w:t>
      </w:r>
    </w:p>
    <w:p w:rsidR="00A673F6" w:rsidRDefault="00A673F6" w:rsidP="00A673F6">
      <w:pPr>
        <w:pStyle w:val="Heading3"/>
        <w:kinsoku w:val="0"/>
        <w:overflowPunct w:val="0"/>
        <w:spacing w:line="357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color w:val="000000"/>
          <w:sz w:val="20"/>
          <w:szCs w:val="20"/>
        </w:rPr>
        <w:t>ΜΙΣΘΟΔΟΤΙΚΟ ΚΟΣΤΟΣ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:  €</w:t>
      </w:r>
    </w:p>
    <w:p w:rsidR="00A673F6" w:rsidRDefault="00A673F6" w:rsidP="00A673F6">
      <w:pPr>
        <w:pStyle w:val="Heading3"/>
        <w:kinsoku w:val="0"/>
        <w:overflowPunct w:val="0"/>
        <w:spacing w:line="357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ΚΟΣΤΟΣ ΜΗΧΑΝΗΜΑΤΩΝ ΚΑΙ ΛΟΙΠΑ ΚΟΣΤΗ:   €</w:t>
      </w:r>
    </w:p>
    <w:p w:rsidR="00A673F6" w:rsidRDefault="00A673F6" w:rsidP="00A673F6">
      <w:pPr>
        <w:pStyle w:val="Heading3"/>
        <w:kinsoku w:val="0"/>
        <w:overflowPunct w:val="0"/>
        <w:spacing w:line="357" w:lineRule="auto"/>
        <w:ind w:left="0" w:right="372"/>
        <w:jc w:val="both"/>
        <w:outlineLvl w:val="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ΜΙΣΘΟΔΟΤΙΚΟ ΚΟΣΤΟΣ Χ …..% ΕΡΓΟΛΑΒΙΚΟ ΟΦΕΛΟΣ :…………………. Χ ……% = €</w:t>
      </w:r>
    </w:p>
    <w:p w:rsidR="00A673F6" w:rsidRDefault="00A673F6" w:rsidP="00A673F6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l-GR"/>
        </w:rPr>
        <w:t xml:space="preserve">ΣΥΝΟΛΟ ΠΡΟΣΦΟΡΑΣ: </w:t>
      </w:r>
      <w:r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€ ΠΡΟ ΦΠΑ 24%</w:t>
      </w:r>
    </w:p>
    <w:p w:rsidR="00A673F6" w:rsidRDefault="00A673F6" w:rsidP="00A673F6">
      <w:pPr>
        <w:kinsoku w:val="0"/>
        <w:overflowPunct w:val="0"/>
        <w:rPr>
          <w:rFonts w:asciiTheme="minorHAnsi" w:hAnsiTheme="minorHAnsi" w:cstheme="minorHAnsi"/>
          <w:bCs/>
          <w:sz w:val="20"/>
          <w:szCs w:val="20"/>
          <w:lang w:val="el-GR"/>
        </w:rPr>
      </w:pPr>
      <w:r>
        <w:rPr>
          <w:rFonts w:asciiTheme="minorHAnsi" w:hAnsiTheme="minorHAnsi" w:cstheme="minorHAnsi"/>
          <w:bCs/>
          <w:sz w:val="20"/>
          <w:szCs w:val="20"/>
          <w:lang w:val="el-GR"/>
        </w:rPr>
        <w:t xml:space="preserve">ΣΥΝΟΛΟ ΠΡΟΣΦΟΡΑΣ : € 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ME</w:t>
      </w:r>
      <w:r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ΦΠΑ 24%</w:t>
      </w:r>
    </w:p>
    <w:p w:rsidR="00A673F6" w:rsidRDefault="00A673F6" w:rsidP="00A673F6">
      <w:pPr>
        <w:kinsoku w:val="0"/>
        <w:overflowPunct w:val="0"/>
        <w:spacing w:before="63" w:line="357" w:lineRule="auto"/>
        <w:ind w:right="-1192"/>
        <w:rPr>
          <w:rFonts w:asciiTheme="minorHAnsi" w:hAnsiTheme="minorHAnsi" w:cstheme="minorHAnsi"/>
          <w:color w:val="FF0000"/>
          <w:sz w:val="20"/>
          <w:szCs w:val="20"/>
          <w:lang w:val="el-GR"/>
        </w:rPr>
      </w:pPr>
    </w:p>
    <w:p w:rsidR="00A673F6" w:rsidRDefault="00A673F6" w:rsidP="00A673F6">
      <w:pPr>
        <w:kinsoku w:val="0"/>
        <w:overflowPunct w:val="0"/>
        <w:spacing w:before="63" w:line="357" w:lineRule="auto"/>
        <w:ind w:right="-1192"/>
        <w:rPr>
          <w:rFonts w:asciiTheme="minorHAnsi" w:hAnsiTheme="minorHAnsi" w:cstheme="minorHAnsi"/>
          <w:color w:val="FF0000"/>
          <w:sz w:val="20"/>
          <w:szCs w:val="20"/>
          <w:lang w:val="el-GR"/>
        </w:rPr>
      </w:pPr>
    </w:p>
    <w:p w:rsidR="00A673F6" w:rsidRDefault="00A673F6" w:rsidP="00A673F6">
      <w:pPr>
        <w:kinsoku w:val="0"/>
        <w:overflowPunct w:val="0"/>
        <w:spacing w:before="63" w:line="357" w:lineRule="auto"/>
        <w:ind w:right="-1192"/>
        <w:rPr>
          <w:rFonts w:asciiTheme="minorHAnsi" w:hAnsiTheme="minorHAnsi" w:cstheme="minorHAnsi"/>
          <w:color w:val="FF0000"/>
          <w:sz w:val="20"/>
          <w:szCs w:val="20"/>
          <w:lang w:val="el-GR"/>
        </w:rPr>
      </w:pPr>
    </w:p>
    <w:p w:rsidR="00A673F6" w:rsidRDefault="00A673F6" w:rsidP="00A673F6">
      <w:pPr>
        <w:kinsoku w:val="0"/>
        <w:overflowPunct w:val="0"/>
        <w:spacing w:before="63" w:line="357" w:lineRule="auto"/>
        <w:ind w:right="-1192"/>
        <w:rPr>
          <w:rFonts w:asciiTheme="minorHAnsi" w:hAnsiTheme="minorHAnsi" w:cstheme="minorHAnsi"/>
          <w:color w:val="FF0000"/>
          <w:sz w:val="20"/>
          <w:szCs w:val="20"/>
          <w:lang w:val="el-GR"/>
        </w:rPr>
      </w:pPr>
    </w:p>
    <w:p w:rsidR="00A673F6" w:rsidRDefault="00A673F6" w:rsidP="00A673F6">
      <w:pPr>
        <w:kinsoku w:val="0"/>
        <w:overflowPunct w:val="0"/>
        <w:spacing w:before="63" w:line="357" w:lineRule="auto"/>
        <w:ind w:right="-1192"/>
        <w:rPr>
          <w:rFonts w:asciiTheme="minorHAnsi" w:hAnsiTheme="minorHAnsi" w:cstheme="minorHAnsi"/>
          <w:color w:val="FF0000"/>
          <w:sz w:val="20"/>
          <w:szCs w:val="20"/>
          <w:lang w:val="el-GR"/>
        </w:rPr>
      </w:pPr>
    </w:p>
    <w:p w:rsidR="00A673F6" w:rsidRDefault="00A673F6" w:rsidP="00A673F6">
      <w:pPr>
        <w:kinsoku w:val="0"/>
        <w:overflowPunct w:val="0"/>
        <w:spacing w:before="63" w:line="357" w:lineRule="auto"/>
        <w:ind w:left="112" w:right="-1192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el-GR"/>
        </w:rPr>
        <w:t>ΤΟΠΟΣ – ΗΜΕΡΟΜΗΝΙΑ</w:t>
      </w:r>
    </w:p>
    <w:p w:rsidR="00A673F6" w:rsidRDefault="00A673F6" w:rsidP="00A673F6">
      <w:pPr>
        <w:kinsoku w:val="0"/>
        <w:overflowPunct w:val="0"/>
        <w:spacing w:before="63" w:line="357" w:lineRule="auto"/>
        <w:ind w:left="112" w:right="-58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el-GR"/>
        </w:rPr>
        <w:t xml:space="preserve">                      ΥΠΟΓΡΑΦΗ </w:t>
      </w:r>
    </w:p>
    <w:p w:rsidR="00A673F6" w:rsidRDefault="00A673F6" w:rsidP="00A673F6">
      <w:pPr>
        <w:pStyle w:val="normalwithoutspacing"/>
        <w:rPr>
          <w:i/>
          <w:color w:val="5B9BD5"/>
          <w:szCs w:val="22"/>
        </w:rPr>
      </w:pPr>
    </w:p>
    <w:p w:rsidR="00A673F6" w:rsidRDefault="00A673F6" w:rsidP="00A673F6">
      <w:pPr>
        <w:pStyle w:val="normalwithoutspacing"/>
        <w:rPr>
          <w:i/>
          <w:color w:val="5B9BD5"/>
          <w:szCs w:val="22"/>
        </w:rPr>
      </w:pPr>
    </w:p>
    <w:p w:rsidR="007D3367" w:rsidRDefault="007D3367"/>
    <w:sectPr w:rsidR="007D3367" w:rsidSect="00A673F6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A673F6"/>
    <w:rsid w:val="000918DA"/>
    <w:rsid w:val="002A6E1E"/>
    <w:rsid w:val="00575413"/>
    <w:rsid w:val="007D3367"/>
    <w:rsid w:val="00807E80"/>
    <w:rsid w:val="00A41CF0"/>
    <w:rsid w:val="00A673F6"/>
    <w:rsid w:val="00A95832"/>
    <w:rsid w:val="00D9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F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A673F6"/>
    <w:pPr>
      <w:spacing w:after="60"/>
    </w:pPr>
    <w:rPr>
      <w:lang w:val="el-GR"/>
    </w:rPr>
  </w:style>
  <w:style w:type="paragraph" w:customStyle="1" w:styleId="Heading3">
    <w:name w:val="Heading 3"/>
    <w:basedOn w:val="a"/>
    <w:uiPriority w:val="1"/>
    <w:qFormat/>
    <w:rsid w:val="00A673F6"/>
    <w:pPr>
      <w:widowControl w:val="0"/>
      <w:suppressAutoHyphens w:val="0"/>
      <w:autoSpaceDE w:val="0"/>
      <w:autoSpaceDN w:val="0"/>
      <w:adjustRightInd w:val="0"/>
      <w:spacing w:after="0"/>
      <w:ind w:left="112"/>
      <w:jc w:val="left"/>
      <w:outlineLvl w:val="2"/>
    </w:pPr>
    <w:rPr>
      <w:rFonts w:ascii="Verdana" w:hAnsi="Verdana" w:cs="Verdana"/>
      <w:b/>
      <w:bCs/>
      <w:szCs w:val="22"/>
      <w:lang w:val="el-GR" w:eastAsia="el-GR"/>
    </w:rPr>
  </w:style>
  <w:style w:type="paragraph" w:customStyle="1" w:styleId="Heading1">
    <w:name w:val="Heading 1"/>
    <w:basedOn w:val="a"/>
    <w:uiPriority w:val="1"/>
    <w:qFormat/>
    <w:rsid w:val="00A673F6"/>
    <w:pPr>
      <w:widowControl w:val="0"/>
      <w:suppressAutoHyphens w:val="0"/>
      <w:autoSpaceDE w:val="0"/>
      <w:autoSpaceDN w:val="0"/>
      <w:adjustRightInd w:val="0"/>
      <w:spacing w:after="0"/>
      <w:ind w:left="112"/>
      <w:jc w:val="left"/>
      <w:outlineLvl w:val="0"/>
    </w:pPr>
    <w:rPr>
      <w:rFonts w:ascii="Arial" w:hAnsi="Arial" w:cs="Arial"/>
      <w:b/>
      <w:bCs/>
      <w:sz w:val="24"/>
      <w:lang w:val="el-GR" w:eastAsia="el-GR"/>
    </w:rPr>
  </w:style>
  <w:style w:type="character" w:styleId="a3">
    <w:name w:val="Emphasis"/>
    <w:basedOn w:val="a0"/>
    <w:qFormat/>
    <w:rsid w:val="00A673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603</Words>
  <Characters>3260</Characters>
  <Application>Microsoft Office Word</Application>
  <DocSecurity>0</DocSecurity>
  <Lines>27</Lines>
  <Paragraphs>7</Paragraphs>
  <ScaleCrop>false</ScaleCrop>
  <Company>Microsoft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emmandroulakis</dc:creator>
  <cp:lastModifiedBy>emmandroulakis</cp:lastModifiedBy>
  <cp:revision>6</cp:revision>
  <dcterms:created xsi:type="dcterms:W3CDTF">2023-01-31T07:13:00Z</dcterms:created>
  <dcterms:modified xsi:type="dcterms:W3CDTF">2023-04-12T05:37:00Z</dcterms:modified>
</cp:coreProperties>
</file>